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77" w:rsidRPr="002554DC" w:rsidRDefault="008E5F77" w:rsidP="008E5F7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554DC">
        <w:rPr>
          <w:rFonts w:asciiTheme="minorHAnsi" w:hAnsiTheme="minorHAnsi" w:cstheme="minorHAnsi"/>
          <w:b/>
          <w:sz w:val="28"/>
          <w:szCs w:val="28"/>
        </w:rPr>
        <w:t xml:space="preserve">Завршна конференција пројекта </w:t>
      </w:r>
    </w:p>
    <w:p w:rsidR="008E5F77" w:rsidRPr="002554DC" w:rsidRDefault="008E5F77" w:rsidP="008E5F7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54DC">
        <w:rPr>
          <w:rFonts w:asciiTheme="minorHAnsi" w:hAnsiTheme="minorHAnsi" w:cstheme="minorHAnsi"/>
          <w:b/>
          <w:sz w:val="28"/>
          <w:szCs w:val="28"/>
        </w:rPr>
        <w:t>Правна подршка преговорима (ПЛАK II)</w:t>
      </w:r>
    </w:p>
    <w:p w:rsidR="008E5F77" w:rsidRPr="002554DC" w:rsidRDefault="001F22DE" w:rsidP="008E5F77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54DC">
        <w:rPr>
          <w:rFonts w:asciiTheme="minorHAnsi" w:hAnsiTheme="minorHAnsi" w:cstheme="minorHAnsi"/>
          <w:b/>
          <w:bCs/>
          <w:sz w:val="24"/>
          <w:szCs w:val="24"/>
        </w:rPr>
        <w:t>петак</w:t>
      </w:r>
      <w:r w:rsidR="008E5F77" w:rsidRPr="002554D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2554DC">
        <w:rPr>
          <w:rFonts w:asciiTheme="minorHAnsi" w:hAnsiTheme="minorHAnsi" w:cstheme="minorHAnsi"/>
          <w:b/>
          <w:bCs/>
          <w:sz w:val="24"/>
          <w:szCs w:val="24"/>
        </w:rPr>
        <w:t>09</w:t>
      </w:r>
      <w:r w:rsidR="008E5F77" w:rsidRPr="002554DC">
        <w:rPr>
          <w:rFonts w:asciiTheme="minorHAnsi" w:hAnsiTheme="minorHAnsi" w:cstheme="minorHAnsi"/>
          <w:b/>
          <w:bCs/>
          <w:sz w:val="24"/>
          <w:szCs w:val="24"/>
        </w:rPr>
        <w:t>. новембар 2018.</w:t>
      </w:r>
    </w:p>
    <w:p w:rsidR="008E5F77" w:rsidRPr="002554DC" w:rsidRDefault="00DD1035" w:rsidP="008E5F77">
      <w:pPr>
        <w:keepLines/>
        <w:spacing w:line="240" w:lineRule="auto"/>
        <w:jc w:val="center"/>
        <w:rPr>
          <w:b/>
          <w:sz w:val="24"/>
          <w:szCs w:val="24"/>
        </w:rPr>
      </w:pPr>
      <w:r w:rsidRPr="002554DC">
        <w:rPr>
          <w:rFonts w:eastAsia="Times New Roman" w:cs="Arial"/>
          <w:b/>
          <w:color w:val="222222"/>
          <w:sz w:val="24"/>
          <w:szCs w:val="24"/>
        </w:rPr>
        <w:t>(</w:t>
      </w:r>
      <w:r w:rsidR="0050445F" w:rsidRPr="002554DC">
        <w:rPr>
          <w:rFonts w:eastAsia="Times New Roman" w:cs="Arial"/>
          <w:b/>
          <w:color w:val="222222"/>
          <w:sz w:val="24"/>
          <w:szCs w:val="24"/>
        </w:rPr>
        <w:t>Дом Народне скупштине, мала сала, Трг Николе Пашића 13</w:t>
      </w:r>
      <w:r w:rsidRPr="002554DC">
        <w:rPr>
          <w:rFonts w:eastAsia="Times New Roman" w:cs="Arial"/>
          <w:b/>
          <w:color w:val="222222"/>
          <w:sz w:val="24"/>
          <w:szCs w:val="24"/>
        </w:rPr>
        <w:t>)</w:t>
      </w:r>
    </w:p>
    <w:p w:rsidR="003731DA" w:rsidRPr="002554DC" w:rsidRDefault="003731DA" w:rsidP="009B7C63">
      <w:pPr>
        <w:keepLines/>
        <w:spacing w:line="240" w:lineRule="auto"/>
        <w:jc w:val="center"/>
        <w:rPr>
          <w:b/>
          <w:sz w:val="24"/>
          <w:szCs w:val="24"/>
        </w:rPr>
      </w:pPr>
    </w:p>
    <w:tbl>
      <w:tblPr>
        <w:tblW w:w="90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7660"/>
      </w:tblGrid>
      <w:tr w:rsidR="008E5F77" w:rsidRPr="002554DC" w:rsidTr="007B76BF">
        <w:trPr>
          <w:jc w:val="center"/>
        </w:trPr>
        <w:tc>
          <w:tcPr>
            <w:tcW w:w="9047" w:type="dxa"/>
            <w:gridSpan w:val="2"/>
            <w:shd w:val="clear" w:color="auto" w:fill="C6D9F1" w:themeFill="text2" w:themeFillTint="33"/>
            <w:tcMar>
              <w:left w:w="28" w:type="dxa"/>
            </w:tcMar>
          </w:tcPr>
          <w:p w:rsidR="008E5F77" w:rsidRPr="002554DC" w:rsidRDefault="008E5F77" w:rsidP="007B76BF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54DC">
              <w:rPr>
                <w:rFonts w:asciiTheme="minorHAnsi" w:hAnsiTheme="minorHAnsi" w:cstheme="minorHAnsi"/>
                <w:b/>
                <w:sz w:val="24"/>
                <w:szCs w:val="24"/>
              </w:rPr>
              <w:t>Програм</w:t>
            </w:r>
          </w:p>
        </w:tc>
      </w:tr>
      <w:tr w:rsidR="008E5F77" w:rsidRPr="002554DC" w:rsidTr="007B76BF">
        <w:trPr>
          <w:trHeight w:val="266"/>
          <w:jc w:val="center"/>
        </w:trPr>
        <w:tc>
          <w:tcPr>
            <w:tcW w:w="1387" w:type="dxa"/>
            <w:tcBorders>
              <w:bottom w:val="single" w:sz="8" w:space="0" w:color="000000"/>
            </w:tcBorders>
            <w:shd w:val="clear" w:color="auto" w:fill="auto"/>
            <w:tcMar>
              <w:left w:w="28" w:type="dxa"/>
            </w:tcMar>
          </w:tcPr>
          <w:p w:rsidR="008E5F77" w:rsidRPr="002554DC" w:rsidRDefault="008E5F77" w:rsidP="007B76BF">
            <w:pPr>
              <w:keepLines/>
              <w:spacing w:after="120" w:line="240" w:lineRule="auto"/>
              <w:jc w:val="left"/>
              <w:rPr>
                <w:sz w:val="24"/>
                <w:szCs w:val="24"/>
              </w:rPr>
            </w:pPr>
            <w:r w:rsidRPr="002554DC">
              <w:rPr>
                <w:sz w:val="24"/>
                <w:szCs w:val="24"/>
              </w:rPr>
              <w:t>10.30 – 11.00</w:t>
            </w:r>
          </w:p>
        </w:tc>
        <w:tc>
          <w:tcPr>
            <w:tcW w:w="7660" w:type="dxa"/>
            <w:tcBorders>
              <w:bottom w:val="single" w:sz="8" w:space="0" w:color="000000"/>
            </w:tcBorders>
            <w:shd w:val="clear" w:color="auto" w:fill="auto"/>
            <w:tcMar>
              <w:left w:w="28" w:type="dxa"/>
            </w:tcMar>
          </w:tcPr>
          <w:p w:rsidR="008E5F77" w:rsidRPr="002554DC" w:rsidRDefault="008E5F77" w:rsidP="007B76BF">
            <w:pPr>
              <w:keepLines/>
              <w:spacing w:after="120" w:line="240" w:lineRule="auto"/>
              <w:jc w:val="left"/>
              <w:rPr>
                <w:sz w:val="24"/>
                <w:szCs w:val="24"/>
              </w:rPr>
            </w:pPr>
            <w:r w:rsidRPr="002554DC">
              <w:rPr>
                <w:sz w:val="24"/>
                <w:szCs w:val="24"/>
              </w:rPr>
              <w:t>Регистрација учесника</w:t>
            </w:r>
          </w:p>
        </w:tc>
      </w:tr>
      <w:tr w:rsidR="008E5F77" w:rsidRPr="002554DC" w:rsidTr="007B76BF">
        <w:trPr>
          <w:jc w:val="center"/>
        </w:trPr>
        <w:tc>
          <w:tcPr>
            <w:tcW w:w="1387" w:type="dxa"/>
            <w:shd w:val="clear" w:color="auto" w:fill="FFFFFF" w:themeFill="background1"/>
            <w:tcMar>
              <w:left w:w="28" w:type="dxa"/>
            </w:tcMar>
          </w:tcPr>
          <w:p w:rsidR="008E5F77" w:rsidRPr="002554DC" w:rsidRDefault="008E5F77" w:rsidP="00B76D40">
            <w:pPr>
              <w:keepLines/>
              <w:spacing w:after="120" w:line="240" w:lineRule="auto"/>
              <w:jc w:val="left"/>
              <w:rPr>
                <w:sz w:val="24"/>
                <w:szCs w:val="24"/>
              </w:rPr>
            </w:pPr>
            <w:r w:rsidRPr="002554DC">
              <w:rPr>
                <w:sz w:val="24"/>
                <w:szCs w:val="24"/>
              </w:rPr>
              <w:t>11.0</w:t>
            </w:r>
            <w:r w:rsidR="00C33D39" w:rsidRPr="002554DC">
              <w:rPr>
                <w:sz w:val="24"/>
                <w:szCs w:val="24"/>
              </w:rPr>
              <w:t>0</w:t>
            </w:r>
            <w:r w:rsidRPr="002554DC">
              <w:rPr>
                <w:sz w:val="24"/>
                <w:szCs w:val="24"/>
              </w:rPr>
              <w:t xml:space="preserve"> – 11.</w:t>
            </w:r>
            <w:r w:rsidR="00B76D40" w:rsidRPr="002554DC">
              <w:rPr>
                <w:sz w:val="24"/>
                <w:szCs w:val="24"/>
              </w:rPr>
              <w:t>4</w:t>
            </w:r>
            <w:r w:rsidR="001F7D63" w:rsidRPr="002554DC">
              <w:rPr>
                <w:sz w:val="24"/>
                <w:szCs w:val="24"/>
              </w:rPr>
              <w:t>0</w:t>
            </w:r>
          </w:p>
        </w:tc>
        <w:tc>
          <w:tcPr>
            <w:tcW w:w="7660" w:type="dxa"/>
            <w:shd w:val="clear" w:color="auto" w:fill="FFFFFF" w:themeFill="background1"/>
            <w:tcMar>
              <w:left w:w="28" w:type="dxa"/>
            </w:tcMar>
          </w:tcPr>
          <w:p w:rsidR="00B76D40" w:rsidRPr="002554DC" w:rsidRDefault="00B76D40" w:rsidP="00B76D40">
            <w:pPr>
              <w:keepLines/>
              <w:spacing w:after="120" w:line="240" w:lineRule="auto"/>
              <w:jc w:val="left"/>
              <w:rPr>
                <w:sz w:val="24"/>
                <w:szCs w:val="24"/>
              </w:rPr>
            </w:pPr>
            <w:r w:rsidRPr="002554DC">
              <w:rPr>
                <w:sz w:val="24"/>
                <w:szCs w:val="24"/>
              </w:rPr>
              <w:t>Добродошлица и увод</w:t>
            </w:r>
          </w:p>
          <w:p w:rsidR="008E5F77" w:rsidRPr="002554DC" w:rsidRDefault="00B76D40" w:rsidP="00B76D40">
            <w:pPr>
              <w:keepLines/>
              <w:spacing w:after="120" w:line="240" w:lineRule="auto"/>
              <w:jc w:val="left"/>
              <w:rPr>
                <w:sz w:val="24"/>
                <w:szCs w:val="24"/>
              </w:rPr>
            </w:pPr>
            <w:r w:rsidRPr="002554DC">
              <w:rPr>
                <w:b/>
                <w:sz w:val="24"/>
                <w:szCs w:val="24"/>
              </w:rPr>
              <w:t>Ксенија Миленковић</w:t>
            </w:r>
            <w:r w:rsidR="00C33D39" w:rsidRPr="002554DC">
              <w:rPr>
                <w:i/>
                <w:sz w:val="24"/>
                <w:szCs w:val="24"/>
              </w:rPr>
              <w:t xml:space="preserve">, </w:t>
            </w:r>
            <w:r w:rsidRPr="002554DC">
              <w:rPr>
                <w:sz w:val="24"/>
                <w:szCs w:val="24"/>
              </w:rPr>
              <w:t>помоћник министра за европске интеграције</w:t>
            </w:r>
            <w:r w:rsidR="00C33D39" w:rsidRPr="002554DC">
              <w:rPr>
                <w:i/>
                <w:sz w:val="24"/>
                <w:szCs w:val="24"/>
              </w:rPr>
              <w:t xml:space="preserve">, </w:t>
            </w:r>
            <w:r w:rsidR="00C33D39" w:rsidRPr="002554DC">
              <w:rPr>
                <w:sz w:val="24"/>
                <w:szCs w:val="24"/>
              </w:rPr>
              <w:t>Влада Републике Србије</w:t>
            </w:r>
          </w:p>
          <w:p w:rsidR="00B76D40" w:rsidRPr="002554DC" w:rsidRDefault="00B76D40" w:rsidP="00B76D40">
            <w:pPr>
              <w:keepLines/>
              <w:spacing w:after="120" w:line="240" w:lineRule="auto"/>
              <w:jc w:val="left"/>
              <w:rPr>
                <w:sz w:val="24"/>
                <w:szCs w:val="24"/>
              </w:rPr>
            </w:pPr>
            <w:r w:rsidRPr="002554DC">
              <w:rPr>
                <w:b/>
                <w:sz w:val="24"/>
                <w:szCs w:val="24"/>
              </w:rPr>
              <w:t>Тања Мишчевић</w:t>
            </w:r>
            <w:r w:rsidRPr="002554DC">
              <w:rPr>
                <w:sz w:val="24"/>
                <w:szCs w:val="24"/>
              </w:rPr>
              <w:t>, шеф Преговарачког тима за вођење преговора о приступању Републике Србије Европској унији</w:t>
            </w:r>
          </w:p>
          <w:p w:rsidR="00B76D40" w:rsidRPr="002554DC" w:rsidRDefault="00B76D40" w:rsidP="00B76D40">
            <w:pPr>
              <w:keepLines/>
              <w:spacing w:after="120" w:line="240" w:lineRule="auto"/>
              <w:jc w:val="left"/>
              <w:rPr>
                <w:i/>
                <w:sz w:val="24"/>
                <w:szCs w:val="24"/>
              </w:rPr>
            </w:pPr>
            <w:r w:rsidRPr="002554DC">
              <w:rPr>
                <w:b/>
                <w:sz w:val="24"/>
                <w:szCs w:val="24"/>
              </w:rPr>
              <w:t>Матеја Норчич Штамцар</w:t>
            </w:r>
            <w:r w:rsidRPr="002554DC">
              <w:rPr>
                <w:sz w:val="24"/>
                <w:szCs w:val="24"/>
              </w:rPr>
              <w:t xml:space="preserve">, заменик шефа Делегације Европске уније у Републици Србији </w:t>
            </w:r>
          </w:p>
        </w:tc>
      </w:tr>
      <w:tr w:rsidR="008E5F77" w:rsidRPr="002554DC" w:rsidTr="007B76BF">
        <w:trPr>
          <w:jc w:val="center"/>
        </w:trPr>
        <w:tc>
          <w:tcPr>
            <w:tcW w:w="1387" w:type="dxa"/>
            <w:shd w:val="clear" w:color="auto" w:fill="FFFFFF" w:themeFill="background1"/>
            <w:tcMar>
              <w:left w:w="28" w:type="dxa"/>
            </w:tcMar>
          </w:tcPr>
          <w:p w:rsidR="008E5F77" w:rsidRPr="002554DC" w:rsidRDefault="008E5F77" w:rsidP="00694CFB">
            <w:pPr>
              <w:keepLines/>
              <w:spacing w:after="120" w:line="240" w:lineRule="auto"/>
              <w:jc w:val="left"/>
              <w:rPr>
                <w:sz w:val="24"/>
                <w:szCs w:val="24"/>
              </w:rPr>
            </w:pPr>
            <w:r w:rsidRPr="002554DC">
              <w:rPr>
                <w:sz w:val="24"/>
                <w:szCs w:val="24"/>
              </w:rPr>
              <w:t>11.</w:t>
            </w:r>
            <w:r w:rsidR="00C33D39" w:rsidRPr="002554DC">
              <w:rPr>
                <w:sz w:val="24"/>
                <w:szCs w:val="24"/>
              </w:rPr>
              <w:t>4</w:t>
            </w:r>
            <w:r w:rsidRPr="002554DC">
              <w:rPr>
                <w:sz w:val="24"/>
                <w:szCs w:val="24"/>
              </w:rPr>
              <w:t>0 – 12.</w:t>
            </w:r>
            <w:r w:rsidR="00E573D2" w:rsidRPr="002554DC">
              <w:rPr>
                <w:sz w:val="24"/>
                <w:szCs w:val="24"/>
              </w:rPr>
              <w:t>0</w:t>
            </w:r>
            <w:r w:rsidR="00694CFB" w:rsidRPr="002554DC">
              <w:rPr>
                <w:sz w:val="24"/>
                <w:szCs w:val="24"/>
              </w:rPr>
              <w:t>0</w:t>
            </w:r>
          </w:p>
        </w:tc>
        <w:tc>
          <w:tcPr>
            <w:tcW w:w="7660" w:type="dxa"/>
            <w:shd w:val="clear" w:color="auto" w:fill="FFFFFF" w:themeFill="background1"/>
            <w:tcMar>
              <w:left w:w="28" w:type="dxa"/>
            </w:tcMar>
          </w:tcPr>
          <w:p w:rsidR="00B76D40" w:rsidRPr="002554DC" w:rsidRDefault="00B76D40" w:rsidP="007B76BF">
            <w:pPr>
              <w:keepLines/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 w:rsidRPr="002554DC">
              <w:rPr>
                <w:sz w:val="24"/>
                <w:szCs w:val="24"/>
              </w:rPr>
              <w:t xml:space="preserve">Преглед активности и резултата пројекта Правна подршка преговорима </w:t>
            </w:r>
          </w:p>
          <w:p w:rsidR="008E5F77" w:rsidRPr="002554DC" w:rsidRDefault="008E5F77" w:rsidP="00B76D40">
            <w:pPr>
              <w:keepLines/>
              <w:spacing w:after="120" w:line="240" w:lineRule="auto"/>
              <w:jc w:val="left"/>
              <w:rPr>
                <w:i/>
                <w:sz w:val="24"/>
                <w:szCs w:val="24"/>
              </w:rPr>
            </w:pPr>
            <w:r w:rsidRPr="002554DC">
              <w:rPr>
                <w:b/>
                <w:sz w:val="24"/>
                <w:szCs w:val="24"/>
              </w:rPr>
              <w:t>Мојца Грошељ</w:t>
            </w:r>
            <w:r w:rsidRPr="002554DC">
              <w:rPr>
                <w:sz w:val="24"/>
                <w:szCs w:val="24"/>
              </w:rPr>
              <w:t xml:space="preserve">, вођа тима </w:t>
            </w:r>
            <w:r w:rsidR="00B76D40" w:rsidRPr="002554DC">
              <w:rPr>
                <w:sz w:val="24"/>
                <w:szCs w:val="24"/>
              </w:rPr>
              <w:t xml:space="preserve">ПЛАК II </w:t>
            </w:r>
            <w:r w:rsidRPr="002554DC">
              <w:rPr>
                <w:sz w:val="24"/>
                <w:szCs w:val="24"/>
              </w:rPr>
              <w:t xml:space="preserve">пројекта </w:t>
            </w:r>
          </w:p>
        </w:tc>
      </w:tr>
      <w:tr w:rsidR="008E5F77" w:rsidRPr="002554DC" w:rsidTr="007B76BF">
        <w:trPr>
          <w:jc w:val="center"/>
        </w:trPr>
        <w:tc>
          <w:tcPr>
            <w:tcW w:w="1387" w:type="dxa"/>
            <w:shd w:val="clear" w:color="auto" w:fill="auto"/>
            <w:tcMar>
              <w:left w:w="28" w:type="dxa"/>
            </w:tcMar>
          </w:tcPr>
          <w:p w:rsidR="008E5F77" w:rsidRPr="002554DC" w:rsidRDefault="008E5F77" w:rsidP="00694CFB">
            <w:pPr>
              <w:keepLines/>
              <w:spacing w:after="120" w:line="240" w:lineRule="auto"/>
              <w:jc w:val="left"/>
              <w:rPr>
                <w:sz w:val="24"/>
                <w:szCs w:val="24"/>
              </w:rPr>
            </w:pPr>
            <w:r w:rsidRPr="002554DC">
              <w:rPr>
                <w:sz w:val="24"/>
                <w:szCs w:val="24"/>
              </w:rPr>
              <w:t>12.</w:t>
            </w:r>
            <w:r w:rsidR="00E573D2" w:rsidRPr="002554DC">
              <w:rPr>
                <w:sz w:val="24"/>
                <w:szCs w:val="24"/>
              </w:rPr>
              <w:t>0</w:t>
            </w:r>
            <w:r w:rsidR="00694CFB" w:rsidRPr="002554DC">
              <w:rPr>
                <w:sz w:val="24"/>
                <w:szCs w:val="24"/>
              </w:rPr>
              <w:t>0</w:t>
            </w:r>
            <w:r w:rsidRPr="002554DC">
              <w:rPr>
                <w:sz w:val="24"/>
                <w:szCs w:val="24"/>
              </w:rPr>
              <w:t xml:space="preserve"> – 12.</w:t>
            </w:r>
            <w:r w:rsidR="00694CFB" w:rsidRPr="002554DC">
              <w:rPr>
                <w:sz w:val="24"/>
                <w:szCs w:val="24"/>
              </w:rPr>
              <w:t>3</w:t>
            </w:r>
            <w:r w:rsidRPr="002554DC">
              <w:rPr>
                <w:sz w:val="24"/>
                <w:szCs w:val="24"/>
              </w:rPr>
              <w:t>0</w:t>
            </w:r>
          </w:p>
        </w:tc>
        <w:tc>
          <w:tcPr>
            <w:tcW w:w="7660" w:type="dxa"/>
            <w:shd w:val="clear" w:color="auto" w:fill="auto"/>
            <w:tcMar>
              <w:left w:w="28" w:type="dxa"/>
            </w:tcMar>
            <w:vAlign w:val="bottom"/>
          </w:tcPr>
          <w:p w:rsidR="008E5F77" w:rsidRPr="002554DC" w:rsidRDefault="008E5F77" w:rsidP="007B76BF">
            <w:pPr>
              <w:keepLines/>
              <w:spacing w:after="120" w:line="240" w:lineRule="auto"/>
              <w:jc w:val="left"/>
              <w:rPr>
                <w:sz w:val="24"/>
                <w:szCs w:val="24"/>
              </w:rPr>
            </w:pPr>
            <w:r w:rsidRPr="002554DC">
              <w:rPr>
                <w:sz w:val="24"/>
                <w:szCs w:val="24"/>
              </w:rPr>
              <w:t>Закључци</w:t>
            </w:r>
          </w:p>
        </w:tc>
      </w:tr>
      <w:tr w:rsidR="008E5F77" w:rsidRPr="002554DC" w:rsidTr="007B76BF">
        <w:trPr>
          <w:jc w:val="center"/>
        </w:trPr>
        <w:tc>
          <w:tcPr>
            <w:tcW w:w="1387" w:type="dxa"/>
            <w:shd w:val="clear" w:color="auto" w:fill="auto"/>
            <w:tcMar>
              <w:left w:w="28" w:type="dxa"/>
            </w:tcMar>
          </w:tcPr>
          <w:p w:rsidR="008E5F77" w:rsidRPr="002554DC" w:rsidRDefault="008E5F77" w:rsidP="00694CFB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2554DC">
              <w:rPr>
                <w:sz w:val="24"/>
                <w:szCs w:val="24"/>
              </w:rPr>
              <w:t>12.</w:t>
            </w:r>
            <w:r w:rsidR="00694CFB" w:rsidRPr="002554DC">
              <w:rPr>
                <w:sz w:val="24"/>
                <w:szCs w:val="24"/>
              </w:rPr>
              <w:t>3</w:t>
            </w:r>
            <w:r w:rsidRPr="002554DC">
              <w:rPr>
                <w:sz w:val="24"/>
                <w:szCs w:val="24"/>
              </w:rPr>
              <w:t>0 – 13.</w:t>
            </w:r>
            <w:r w:rsidR="00694CFB" w:rsidRPr="002554DC">
              <w:rPr>
                <w:sz w:val="24"/>
                <w:szCs w:val="24"/>
              </w:rPr>
              <w:t>3</w:t>
            </w:r>
            <w:r w:rsidRPr="002554DC">
              <w:rPr>
                <w:sz w:val="24"/>
                <w:szCs w:val="24"/>
              </w:rPr>
              <w:t>0</w:t>
            </w:r>
          </w:p>
        </w:tc>
        <w:tc>
          <w:tcPr>
            <w:tcW w:w="7660" w:type="dxa"/>
            <w:shd w:val="clear" w:color="auto" w:fill="auto"/>
            <w:tcMar>
              <w:left w:w="28" w:type="dxa"/>
            </w:tcMar>
            <w:vAlign w:val="bottom"/>
          </w:tcPr>
          <w:p w:rsidR="008E5F77" w:rsidRPr="002554DC" w:rsidRDefault="008E5F77" w:rsidP="007B76B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54DC">
              <w:rPr>
                <w:rFonts w:asciiTheme="minorHAnsi" w:hAnsiTheme="minorHAnsi" w:cstheme="minorHAnsi"/>
                <w:sz w:val="24"/>
                <w:szCs w:val="24"/>
              </w:rPr>
              <w:t>Коктел</w:t>
            </w:r>
          </w:p>
        </w:tc>
      </w:tr>
    </w:tbl>
    <w:p w:rsidR="00E97A5F" w:rsidRPr="002554DC" w:rsidRDefault="00E97A5F" w:rsidP="00C33D39"/>
    <w:sectPr w:rsidR="00E97A5F" w:rsidRPr="002554DC" w:rsidSect="008B385F">
      <w:headerReference w:type="default" r:id="rId8"/>
      <w:footerReference w:type="default" r:id="rId9"/>
      <w:pgSz w:w="11907" w:h="16839" w:code="9"/>
      <w:pgMar w:top="1843" w:right="1134" w:bottom="0" w:left="1440" w:header="56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29" w:rsidRDefault="00E95229" w:rsidP="00430027">
      <w:pPr>
        <w:spacing w:line="240" w:lineRule="auto"/>
      </w:pPr>
      <w:r>
        <w:separator/>
      </w:r>
    </w:p>
  </w:endnote>
  <w:endnote w:type="continuationSeparator" w:id="0">
    <w:p w:rsidR="00E95229" w:rsidRDefault="00E95229" w:rsidP="00430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1808120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6"/>
            <w:szCs w:val="16"/>
          </w:rPr>
          <w:id w:val="618081207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tbl>
            <w:tblPr>
              <w:tblStyle w:val="TableGrid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1843"/>
              <w:gridCol w:w="2268"/>
              <w:gridCol w:w="2410"/>
            </w:tblGrid>
            <w:tr w:rsidR="00186A16" w:rsidRPr="00C33D39" w:rsidTr="00C33D39">
              <w:trPr>
                <w:trHeight w:val="142"/>
              </w:trPr>
              <w:tc>
                <w:tcPr>
                  <w:tcW w:w="2943" w:type="dxa"/>
                </w:tcPr>
                <w:p w:rsidR="00186A16" w:rsidRPr="00C33D39" w:rsidRDefault="00186A16" w:rsidP="00082BB1">
                  <w:pPr>
                    <w:pStyle w:val="Footer"/>
                    <w:tabs>
                      <w:tab w:val="clear" w:pos="4703"/>
                      <w:tab w:val="clear" w:pos="9406"/>
                      <w:tab w:val="right" w:pos="2302"/>
                      <w:tab w:val="right" w:pos="2552"/>
                    </w:tabs>
                    <w:ind w:right="11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186A16" w:rsidRPr="00C33D39" w:rsidRDefault="00186A16" w:rsidP="00111BA1">
                  <w:pPr>
                    <w:pStyle w:val="Footer"/>
                    <w:tabs>
                      <w:tab w:val="clear" w:pos="4703"/>
                      <w:tab w:val="right" w:pos="9639"/>
                    </w:tabs>
                    <w:ind w:right="-2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186A16" w:rsidRPr="00C33D39" w:rsidRDefault="00186A16" w:rsidP="00047357">
                  <w:pPr>
                    <w:pStyle w:val="Footer"/>
                    <w:tabs>
                      <w:tab w:val="clear" w:pos="4703"/>
                      <w:tab w:val="right" w:pos="9639"/>
                    </w:tabs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:rsidR="00186A16" w:rsidRPr="00C33D39" w:rsidRDefault="00186A16" w:rsidP="00F53084">
                  <w:pPr>
                    <w:pStyle w:val="Footer"/>
                    <w:tabs>
                      <w:tab w:val="clear" w:pos="4703"/>
                      <w:tab w:val="right" w:pos="9639"/>
                    </w:tabs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C33D39" w:rsidRPr="00C33D39" w:rsidTr="00C33D39">
              <w:trPr>
                <w:trHeight w:val="419"/>
              </w:trPr>
              <w:tc>
                <w:tcPr>
                  <w:tcW w:w="2943" w:type="dxa"/>
                </w:tcPr>
                <w:p w:rsidR="00C33D39" w:rsidRPr="00C33D39" w:rsidRDefault="00C33D39" w:rsidP="00C33D39">
                  <w:pPr>
                    <w:pStyle w:val="Footer"/>
                    <w:tabs>
                      <w:tab w:val="clear" w:pos="4703"/>
                      <w:tab w:val="clear" w:pos="9406"/>
                      <w:tab w:val="right" w:pos="2302"/>
                      <w:tab w:val="right" w:pos="2552"/>
                    </w:tabs>
                    <w:spacing w:before="0"/>
                    <w:ind w:right="119"/>
                    <w:jc w:val="left"/>
                    <w:rPr>
                      <w:noProof/>
                      <w:sz w:val="18"/>
                      <w:szCs w:val="18"/>
                    </w:rPr>
                  </w:pPr>
                  <w:r w:rsidRPr="00C33D39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0288" behindDoc="0" locked="0" layoutInCell="0" allowOverlap="0">
                        <wp:simplePos x="0" y="0"/>
                        <wp:positionH relativeFrom="column">
                          <wp:posOffset>1190625</wp:posOffset>
                        </wp:positionH>
                        <wp:positionV relativeFrom="paragraph">
                          <wp:posOffset>26035</wp:posOffset>
                        </wp:positionV>
                        <wp:extent cx="579755" cy="255905"/>
                        <wp:effectExtent l="0" t="0" r="0" b="0"/>
                        <wp:wrapNone/>
                        <wp:docPr id="102" name="Picture 10" descr="altair_peq_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altair_peq_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755" cy="2559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33D39">
                    <w:rPr>
                      <w:noProof/>
                      <w:sz w:val="18"/>
                      <w:szCs w:val="18"/>
                    </w:rPr>
                    <w:t>Project implemented by</w:t>
                  </w:r>
                </w:p>
                <w:p w:rsidR="00C33D39" w:rsidRPr="00C33D39" w:rsidRDefault="00C33D39" w:rsidP="00C33D39">
                  <w:pPr>
                    <w:pStyle w:val="Footer"/>
                    <w:tabs>
                      <w:tab w:val="clear" w:pos="4703"/>
                      <w:tab w:val="clear" w:pos="9406"/>
                      <w:tab w:val="right" w:pos="2302"/>
                      <w:tab w:val="right" w:pos="2552"/>
                    </w:tabs>
                    <w:spacing w:before="0"/>
                    <w:ind w:right="119"/>
                    <w:jc w:val="left"/>
                    <w:rPr>
                      <w:sz w:val="20"/>
                    </w:rPr>
                  </w:pPr>
                  <w:r w:rsidRPr="00C33D39">
                    <w:rPr>
                      <w:noProof/>
                      <w:sz w:val="18"/>
                      <w:szCs w:val="18"/>
                    </w:rPr>
                    <w:t>Projekat sprovodi</w:t>
                  </w:r>
                </w:p>
              </w:tc>
              <w:tc>
                <w:tcPr>
                  <w:tcW w:w="1843" w:type="dxa"/>
                </w:tcPr>
                <w:p w:rsidR="00C33D39" w:rsidRPr="00C33D39" w:rsidRDefault="00C33D39" w:rsidP="00C33D39">
                  <w:pPr>
                    <w:pStyle w:val="Footer"/>
                    <w:tabs>
                      <w:tab w:val="clear" w:pos="4703"/>
                      <w:tab w:val="clear" w:pos="9406"/>
                      <w:tab w:val="right" w:pos="2302"/>
                      <w:tab w:val="right" w:pos="2552"/>
                    </w:tabs>
                    <w:spacing w:before="0"/>
                    <w:ind w:right="119"/>
                    <w:jc w:val="left"/>
                    <w:rPr>
                      <w:noProof/>
                      <w:sz w:val="18"/>
                      <w:szCs w:val="18"/>
                    </w:rPr>
                  </w:pPr>
                  <w:r w:rsidRPr="00C33D39">
                    <w:rPr>
                      <w:sz w:val="18"/>
                      <w:szCs w:val="18"/>
                    </w:rPr>
                    <w:t xml:space="preserve"> </w:t>
                  </w:r>
                  <w:r w:rsidRPr="00C33D39">
                    <w:rPr>
                      <w:noProof/>
                      <w:sz w:val="18"/>
                      <w:szCs w:val="18"/>
                    </w:rPr>
                    <w:t>in consortium with:</w:t>
                  </w:r>
                </w:p>
                <w:p w:rsidR="00C33D39" w:rsidRPr="00C33D39" w:rsidRDefault="00C33D39" w:rsidP="00C33D39">
                  <w:pPr>
                    <w:pStyle w:val="Footer"/>
                    <w:tabs>
                      <w:tab w:val="clear" w:pos="4703"/>
                      <w:tab w:val="clear" w:pos="9406"/>
                      <w:tab w:val="right" w:pos="2302"/>
                      <w:tab w:val="right" w:pos="2552"/>
                    </w:tabs>
                    <w:spacing w:before="0"/>
                    <w:ind w:right="119"/>
                    <w:jc w:val="left"/>
                    <w:rPr>
                      <w:sz w:val="18"/>
                      <w:szCs w:val="18"/>
                    </w:rPr>
                  </w:pPr>
                  <w:r w:rsidRPr="00C33D39">
                    <w:rPr>
                      <w:noProof/>
                      <w:sz w:val="18"/>
                      <w:szCs w:val="18"/>
                    </w:rPr>
                    <w:t xml:space="preserve"> u konzorcijumu sa</w:t>
                  </w:r>
                  <w:r w:rsidRPr="00C33D3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268" w:type="dxa"/>
                </w:tcPr>
                <w:p w:rsidR="00C33D39" w:rsidRPr="00C33D39" w:rsidRDefault="00C33D39" w:rsidP="00C33D39">
                  <w:pPr>
                    <w:pStyle w:val="Footer"/>
                    <w:tabs>
                      <w:tab w:val="clear" w:pos="4703"/>
                      <w:tab w:val="clear" w:pos="9406"/>
                      <w:tab w:val="right" w:pos="2302"/>
                      <w:tab w:val="right" w:pos="2552"/>
                    </w:tabs>
                    <w:spacing w:before="0" w:after="120"/>
                    <w:ind w:right="119"/>
                    <w:jc w:val="left"/>
                    <w:rPr>
                      <w:noProof/>
                      <w:sz w:val="18"/>
                      <w:szCs w:val="18"/>
                    </w:rPr>
                  </w:pPr>
                  <w:r w:rsidRPr="00C33D39">
                    <w:rPr>
                      <w:noProof/>
                      <w:sz w:val="18"/>
                      <w:szCs w:val="18"/>
                    </w:rPr>
                    <w:t>IRZ, European Profiles, Eurosupport and Eptisa</w:t>
                  </w:r>
                </w:p>
              </w:tc>
              <w:tc>
                <w:tcPr>
                  <w:tcW w:w="2410" w:type="dxa"/>
                </w:tcPr>
                <w:p w:rsidR="00C33D39" w:rsidRPr="00C33D39" w:rsidRDefault="00C33D39" w:rsidP="00362912">
                  <w:pPr>
                    <w:pStyle w:val="Footer"/>
                    <w:tabs>
                      <w:tab w:val="clear" w:pos="4703"/>
                      <w:tab w:val="right" w:pos="9639"/>
                    </w:tabs>
                    <w:spacing w:after="120"/>
                    <w:jc w:val="right"/>
                    <w:rPr>
                      <w:sz w:val="20"/>
                      <w:szCs w:val="20"/>
                    </w:rPr>
                  </w:pPr>
                  <w:r w:rsidRPr="00C33D39">
                    <w:rPr>
                      <w:sz w:val="20"/>
                      <w:szCs w:val="20"/>
                    </w:rPr>
                    <w:t xml:space="preserve">Page </w:t>
                  </w:r>
                  <w:r w:rsidR="00D40A7C" w:rsidRPr="00C33D39">
                    <w:rPr>
                      <w:bCs/>
                      <w:sz w:val="20"/>
                      <w:szCs w:val="20"/>
                    </w:rPr>
                    <w:fldChar w:fldCharType="begin"/>
                  </w:r>
                  <w:r w:rsidRPr="00C33D39">
                    <w:rPr>
                      <w:bCs/>
                      <w:sz w:val="20"/>
                      <w:szCs w:val="20"/>
                    </w:rPr>
                    <w:instrText xml:space="preserve"> PAGE </w:instrText>
                  </w:r>
                  <w:r w:rsidR="00D40A7C" w:rsidRPr="00C33D39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="00917EF1">
                    <w:rPr>
                      <w:bCs/>
                      <w:noProof/>
                      <w:sz w:val="20"/>
                      <w:szCs w:val="20"/>
                    </w:rPr>
                    <w:t>1</w:t>
                  </w:r>
                  <w:r w:rsidR="00D40A7C" w:rsidRPr="00C33D39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Pr="00C33D39">
                    <w:rPr>
                      <w:sz w:val="20"/>
                      <w:szCs w:val="20"/>
                    </w:rPr>
                    <w:t xml:space="preserve"> of </w:t>
                  </w:r>
                  <w:r w:rsidR="00D40A7C" w:rsidRPr="00C33D39">
                    <w:rPr>
                      <w:bCs/>
                      <w:sz w:val="20"/>
                      <w:szCs w:val="20"/>
                    </w:rPr>
                    <w:fldChar w:fldCharType="begin"/>
                  </w:r>
                  <w:r w:rsidRPr="00C33D39">
                    <w:rPr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="00D40A7C" w:rsidRPr="00C33D39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="00917EF1">
                    <w:rPr>
                      <w:bCs/>
                      <w:noProof/>
                      <w:sz w:val="20"/>
                      <w:szCs w:val="20"/>
                    </w:rPr>
                    <w:t>1</w:t>
                  </w:r>
                  <w:r w:rsidR="00D40A7C" w:rsidRPr="00C33D39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86A16" w:rsidRPr="00C33D39" w:rsidRDefault="00E95229" w:rsidP="00362912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29" w:rsidRDefault="00E95229" w:rsidP="00430027">
      <w:pPr>
        <w:spacing w:line="240" w:lineRule="auto"/>
      </w:pPr>
      <w:r>
        <w:separator/>
      </w:r>
    </w:p>
  </w:footnote>
  <w:footnote w:type="continuationSeparator" w:id="0">
    <w:p w:rsidR="00E95229" w:rsidRDefault="00E95229" w:rsidP="00430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835"/>
      <w:gridCol w:w="3544"/>
    </w:tblGrid>
    <w:tr w:rsidR="00FE68A3" w:rsidRPr="00EB29DB" w:rsidTr="002554DC">
      <w:trPr>
        <w:trHeight w:val="712"/>
      </w:trPr>
      <w:tc>
        <w:tcPr>
          <w:tcW w:w="3403" w:type="dxa"/>
        </w:tcPr>
        <w:p w:rsidR="00FE68A3" w:rsidRPr="00EB29DB" w:rsidRDefault="00FE68A3" w:rsidP="00375978">
          <w:pPr>
            <w:pStyle w:val="Header"/>
            <w:tabs>
              <w:tab w:val="clear" w:pos="9406"/>
            </w:tabs>
            <w:jc w:val="center"/>
          </w:pPr>
          <w:r w:rsidRPr="00EB29DB"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20955</wp:posOffset>
                </wp:positionV>
                <wp:extent cx="457200" cy="657860"/>
                <wp:effectExtent l="19050" t="0" r="0" b="0"/>
                <wp:wrapSquare wrapText="bothSides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86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5" w:type="dxa"/>
        </w:tcPr>
        <w:p w:rsidR="00FE68A3" w:rsidRPr="00EB29DB" w:rsidRDefault="00FE68A3" w:rsidP="00375978">
          <w:pPr>
            <w:pStyle w:val="Header"/>
          </w:pPr>
          <w:r w:rsidRPr="00EB29DB">
            <w:rPr>
              <w:noProof/>
            </w:rPr>
            <w:drawing>
              <wp:inline distT="0" distB="0" distL="0" distR="0">
                <wp:extent cx="1638300" cy="546100"/>
                <wp:effectExtent l="19050" t="0" r="0" b="0"/>
                <wp:docPr id="5" name="Picture 1" descr="C:\Users\Maja\Desktop\PLAC I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ja\Desktop\PLAC I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716" cy="549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FE68A3" w:rsidRPr="00EB29DB" w:rsidRDefault="00FE68A3" w:rsidP="00375978">
          <w:pPr>
            <w:pStyle w:val="Header"/>
            <w:tabs>
              <w:tab w:val="left" w:pos="2942"/>
            </w:tabs>
            <w:ind w:right="-250"/>
            <w:jc w:val="center"/>
          </w:pPr>
          <w:r w:rsidRPr="00EB29DB"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78105</wp:posOffset>
                </wp:positionV>
                <wp:extent cx="733425" cy="457200"/>
                <wp:effectExtent l="19050" t="0" r="9525" b="0"/>
                <wp:wrapThrough wrapText="bothSides">
                  <wp:wrapPolygon edited="0">
                    <wp:start x="-561" y="0"/>
                    <wp:lineTo x="-561" y="20700"/>
                    <wp:lineTo x="21881" y="20700"/>
                    <wp:lineTo x="21881" y="0"/>
                    <wp:lineTo x="-561" y="0"/>
                  </wp:wrapPolygon>
                </wp:wrapThrough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2F19E6" w:rsidTr="002554DC">
      <w:trPr>
        <w:trHeight w:val="426"/>
      </w:trPr>
      <w:tc>
        <w:tcPr>
          <w:tcW w:w="3403" w:type="dxa"/>
          <w:hideMark/>
        </w:tcPr>
        <w:p w:rsidR="002F19E6" w:rsidRDefault="002F19E6" w:rsidP="002F19E6">
          <w:pPr>
            <w:spacing w:before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Министарство за европске интеграције Влада Републике Србије</w:t>
          </w:r>
        </w:p>
      </w:tc>
      <w:tc>
        <w:tcPr>
          <w:tcW w:w="2835" w:type="dxa"/>
        </w:tcPr>
        <w:p w:rsidR="002F19E6" w:rsidRDefault="002F19E6" w:rsidP="002F19E6">
          <w:pPr>
            <w:pStyle w:val="Header"/>
          </w:pPr>
        </w:p>
      </w:tc>
      <w:tc>
        <w:tcPr>
          <w:tcW w:w="3544" w:type="dxa"/>
          <w:hideMark/>
        </w:tcPr>
        <w:p w:rsidR="002F19E6" w:rsidRDefault="002F19E6" w:rsidP="002F19E6">
          <w:pPr>
            <w:spacing w:before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Project funded by the European Union</w:t>
          </w:r>
        </w:p>
        <w:p w:rsidR="002F19E6" w:rsidRDefault="002F19E6" w:rsidP="002F19E6">
          <w:pPr>
            <w:pStyle w:val="Header"/>
            <w:spacing w:before="0"/>
            <w:jc w:val="center"/>
          </w:pPr>
          <w:r>
            <w:rPr>
              <w:sz w:val="18"/>
              <w:szCs w:val="18"/>
            </w:rPr>
            <w:t>Пројекат финансира Европска унија</w:t>
          </w:r>
        </w:p>
      </w:tc>
    </w:tr>
  </w:tbl>
  <w:p w:rsidR="00186A16" w:rsidRPr="005B01A8" w:rsidRDefault="00186A16" w:rsidP="00887CA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ABA"/>
    <w:multiLevelType w:val="hybridMultilevel"/>
    <w:tmpl w:val="B12C557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C4394"/>
    <w:multiLevelType w:val="hybridMultilevel"/>
    <w:tmpl w:val="402AEA2E"/>
    <w:lvl w:ilvl="0" w:tplc="A938516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F0141"/>
    <w:multiLevelType w:val="hybridMultilevel"/>
    <w:tmpl w:val="1FB0F3DA"/>
    <w:lvl w:ilvl="0" w:tplc="5FD4A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3FAC"/>
    <w:multiLevelType w:val="hybridMultilevel"/>
    <w:tmpl w:val="BB2C40A0"/>
    <w:lvl w:ilvl="0" w:tplc="D29E80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A6FC1"/>
    <w:multiLevelType w:val="multilevel"/>
    <w:tmpl w:val="5380C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9015341"/>
    <w:multiLevelType w:val="hybridMultilevel"/>
    <w:tmpl w:val="62E44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20312"/>
    <w:multiLevelType w:val="hybridMultilevel"/>
    <w:tmpl w:val="A872C818"/>
    <w:lvl w:ilvl="0" w:tplc="F67CB768">
      <w:start w:val="3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99837A7"/>
    <w:multiLevelType w:val="hybridMultilevel"/>
    <w:tmpl w:val="65D2B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D5FEF"/>
    <w:multiLevelType w:val="hybridMultilevel"/>
    <w:tmpl w:val="3998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85A15"/>
    <w:multiLevelType w:val="hybridMultilevel"/>
    <w:tmpl w:val="3CBA3C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561FE"/>
    <w:multiLevelType w:val="hybridMultilevel"/>
    <w:tmpl w:val="14FEC394"/>
    <w:lvl w:ilvl="0" w:tplc="5DBC4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7"/>
    <w:rsid w:val="00003649"/>
    <w:rsid w:val="00011125"/>
    <w:rsid w:val="000112FD"/>
    <w:rsid w:val="00012E1A"/>
    <w:rsid w:val="00016731"/>
    <w:rsid w:val="000169C8"/>
    <w:rsid w:val="0002073C"/>
    <w:rsid w:val="00033100"/>
    <w:rsid w:val="00047357"/>
    <w:rsid w:val="000500E1"/>
    <w:rsid w:val="00052D6E"/>
    <w:rsid w:val="000536EF"/>
    <w:rsid w:val="0006542E"/>
    <w:rsid w:val="00065FE8"/>
    <w:rsid w:val="00067458"/>
    <w:rsid w:val="00080C67"/>
    <w:rsid w:val="00082BB1"/>
    <w:rsid w:val="000C339D"/>
    <w:rsid w:val="000D4822"/>
    <w:rsid w:val="000E1151"/>
    <w:rsid w:val="000E4838"/>
    <w:rsid w:val="000E5E55"/>
    <w:rsid w:val="000F46AF"/>
    <w:rsid w:val="00102B57"/>
    <w:rsid w:val="00103CEB"/>
    <w:rsid w:val="00107819"/>
    <w:rsid w:val="00111BA1"/>
    <w:rsid w:val="00116CCD"/>
    <w:rsid w:val="00116CFF"/>
    <w:rsid w:val="00136509"/>
    <w:rsid w:val="00143018"/>
    <w:rsid w:val="001573B4"/>
    <w:rsid w:val="00163C49"/>
    <w:rsid w:val="001728A0"/>
    <w:rsid w:val="00174FB6"/>
    <w:rsid w:val="001771BF"/>
    <w:rsid w:val="00186A16"/>
    <w:rsid w:val="001A1A51"/>
    <w:rsid w:val="001A352B"/>
    <w:rsid w:val="001B23F5"/>
    <w:rsid w:val="001B7B4B"/>
    <w:rsid w:val="001C40DF"/>
    <w:rsid w:val="001C7926"/>
    <w:rsid w:val="001F0CE3"/>
    <w:rsid w:val="001F22DE"/>
    <w:rsid w:val="001F7D63"/>
    <w:rsid w:val="00212099"/>
    <w:rsid w:val="002218C8"/>
    <w:rsid w:val="0023291E"/>
    <w:rsid w:val="0023365F"/>
    <w:rsid w:val="0023506D"/>
    <w:rsid w:val="00242EED"/>
    <w:rsid w:val="002554DC"/>
    <w:rsid w:val="0026332A"/>
    <w:rsid w:val="002736BB"/>
    <w:rsid w:val="002739F3"/>
    <w:rsid w:val="00276498"/>
    <w:rsid w:val="00280B70"/>
    <w:rsid w:val="00282AA2"/>
    <w:rsid w:val="00285CE5"/>
    <w:rsid w:val="002879D6"/>
    <w:rsid w:val="002907D7"/>
    <w:rsid w:val="002B7B14"/>
    <w:rsid w:val="002B7D27"/>
    <w:rsid w:val="002C03C6"/>
    <w:rsid w:val="002C19D1"/>
    <w:rsid w:val="002C5300"/>
    <w:rsid w:val="002F19E6"/>
    <w:rsid w:val="002F1BE3"/>
    <w:rsid w:val="002F449A"/>
    <w:rsid w:val="00301538"/>
    <w:rsid w:val="00362912"/>
    <w:rsid w:val="00372329"/>
    <w:rsid w:val="003731DA"/>
    <w:rsid w:val="00377E61"/>
    <w:rsid w:val="00387578"/>
    <w:rsid w:val="00387FED"/>
    <w:rsid w:val="00397E15"/>
    <w:rsid w:val="003B487D"/>
    <w:rsid w:val="003C3F09"/>
    <w:rsid w:val="003C7297"/>
    <w:rsid w:val="003D5834"/>
    <w:rsid w:val="003E0DEA"/>
    <w:rsid w:val="003E139C"/>
    <w:rsid w:val="00402610"/>
    <w:rsid w:val="004219CD"/>
    <w:rsid w:val="00422F67"/>
    <w:rsid w:val="00424645"/>
    <w:rsid w:val="00430027"/>
    <w:rsid w:val="00435CD6"/>
    <w:rsid w:val="00451893"/>
    <w:rsid w:val="00464A29"/>
    <w:rsid w:val="00464F15"/>
    <w:rsid w:val="0046506E"/>
    <w:rsid w:val="00476D11"/>
    <w:rsid w:val="004838EC"/>
    <w:rsid w:val="00485146"/>
    <w:rsid w:val="0049046A"/>
    <w:rsid w:val="00491BE4"/>
    <w:rsid w:val="00491CBB"/>
    <w:rsid w:val="00495615"/>
    <w:rsid w:val="0049577A"/>
    <w:rsid w:val="004C0C35"/>
    <w:rsid w:val="004C0FB7"/>
    <w:rsid w:val="004C7644"/>
    <w:rsid w:val="004D3D86"/>
    <w:rsid w:val="004D6A5D"/>
    <w:rsid w:val="004F6733"/>
    <w:rsid w:val="004F719E"/>
    <w:rsid w:val="0050445F"/>
    <w:rsid w:val="00514A7F"/>
    <w:rsid w:val="00520AC1"/>
    <w:rsid w:val="00526251"/>
    <w:rsid w:val="00555189"/>
    <w:rsid w:val="00556735"/>
    <w:rsid w:val="0056572D"/>
    <w:rsid w:val="00566314"/>
    <w:rsid w:val="00574C8C"/>
    <w:rsid w:val="00581910"/>
    <w:rsid w:val="005A4E36"/>
    <w:rsid w:val="005B01A8"/>
    <w:rsid w:val="005D4FCA"/>
    <w:rsid w:val="00620C22"/>
    <w:rsid w:val="00635522"/>
    <w:rsid w:val="006459AA"/>
    <w:rsid w:val="00663B7C"/>
    <w:rsid w:val="00671E9A"/>
    <w:rsid w:val="00676229"/>
    <w:rsid w:val="00683C62"/>
    <w:rsid w:val="00685975"/>
    <w:rsid w:val="00694CFB"/>
    <w:rsid w:val="006A423F"/>
    <w:rsid w:val="006A5DE4"/>
    <w:rsid w:val="006B54B9"/>
    <w:rsid w:val="006C031A"/>
    <w:rsid w:val="006D29F2"/>
    <w:rsid w:val="006D300C"/>
    <w:rsid w:val="006F0996"/>
    <w:rsid w:val="006F665E"/>
    <w:rsid w:val="006F7175"/>
    <w:rsid w:val="00711B8E"/>
    <w:rsid w:val="00712287"/>
    <w:rsid w:val="0072088D"/>
    <w:rsid w:val="00721B84"/>
    <w:rsid w:val="00723CD5"/>
    <w:rsid w:val="00724293"/>
    <w:rsid w:val="00727BAD"/>
    <w:rsid w:val="0073004C"/>
    <w:rsid w:val="007307EC"/>
    <w:rsid w:val="007512BF"/>
    <w:rsid w:val="00755324"/>
    <w:rsid w:val="00755840"/>
    <w:rsid w:val="00766C05"/>
    <w:rsid w:val="00776F00"/>
    <w:rsid w:val="00780F34"/>
    <w:rsid w:val="0078114E"/>
    <w:rsid w:val="00784098"/>
    <w:rsid w:val="00784470"/>
    <w:rsid w:val="00786FE1"/>
    <w:rsid w:val="0079393E"/>
    <w:rsid w:val="007963D2"/>
    <w:rsid w:val="007B1EDB"/>
    <w:rsid w:val="007C1095"/>
    <w:rsid w:val="007C3476"/>
    <w:rsid w:val="007D61D1"/>
    <w:rsid w:val="007D74FF"/>
    <w:rsid w:val="007E099F"/>
    <w:rsid w:val="007E4508"/>
    <w:rsid w:val="007F6BF3"/>
    <w:rsid w:val="00815B44"/>
    <w:rsid w:val="00815EAD"/>
    <w:rsid w:val="00817B46"/>
    <w:rsid w:val="00832A24"/>
    <w:rsid w:val="00834AA5"/>
    <w:rsid w:val="00837C27"/>
    <w:rsid w:val="00847E1E"/>
    <w:rsid w:val="00851241"/>
    <w:rsid w:val="00872729"/>
    <w:rsid w:val="00883834"/>
    <w:rsid w:val="00887CA8"/>
    <w:rsid w:val="00892C8C"/>
    <w:rsid w:val="00893187"/>
    <w:rsid w:val="008A276A"/>
    <w:rsid w:val="008A7CFD"/>
    <w:rsid w:val="008B385F"/>
    <w:rsid w:val="008C1679"/>
    <w:rsid w:val="008C5021"/>
    <w:rsid w:val="008C7FE7"/>
    <w:rsid w:val="008D42AE"/>
    <w:rsid w:val="008E563C"/>
    <w:rsid w:val="008E5F77"/>
    <w:rsid w:val="00900B44"/>
    <w:rsid w:val="00902BB6"/>
    <w:rsid w:val="00912643"/>
    <w:rsid w:val="009145C0"/>
    <w:rsid w:val="00914DFA"/>
    <w:rsid w:val="009156FD"/>
    <w:rsid w:val="00917EF1"/>
    <w:rsid w:val="00922B95"/>
    <w:rsid w:val="00925DD8"/>
    <w:rsid w:val="009332FF"/>
    <w:rsid w:val="00944549"/>
    <w:rsid w:val="009523B9"/>
    <w:rsid w:val="009524D4"/>
    <w:rsid w:val="009609AE"/>
    <w:rsid w:val="00960F13"/>
    <w:rsid w:val="00962150"/>
    <w:rsid w:val="009654E5"/>
    <w:rsid w:val="00970489"/>
    <w:rsid w:val="009756CE"/>
    <w:rsid w:val="0098388D"/>
    <w:rsid w:val="009875E5"/>
    <w:rsid w:val="00997A63"/>
    <w:rsid w:val="009B4EE0"/>
    <w:rsid w:val="009B7C63"/>
    <w:rsid w:val="009D039A"/>
    <w:rsid w:val="00A00E67"/>
    <w:rsid w:val="00A13FCE"/>
    <w:rsid w:val="00A14DF9"/>
    <w:rsid w:val="00A160B1"/>
    <w:rsid w:val="00A24263"/>
    <w:rsid w:val="00A31E60"/>
    <w:rsid w:val="00A36765"/>
    <w:rsid w:val="00A6257E"/>
    <w:rsid w:val="00A62FD0"/>
    <w:rsid w:val="00A721B2"/>
    <w:rsid w:val="00A744D4"/>
    <w:rsid w:val="00A95DBB"/>
    <w:rsid w:val="00AA6593"/>
    <w:rsid w:val="00AA69C7"/>
    <w:rsid w:val="00AC11DF"/>
    <w:rsid w:val="00AC3A59"/>
    <w:rsid w:val="00AD7CFE"/>
    <w:rsid w:val="00AE3877"/>
    <w:rsid w:val="00AF0AEB"/>
    <w:rsid w:val="00B013E7"/>
    <w:rsid w:val="00B136FC"/>
    <w:rsid w:val="00B25D86"/>
    <w:rsid w:val="00B3529B"/>
    <w:rsid w:val="00B46E8F"/>
    <w:rsid w:val="00B513C7"/>
    <w:rsid w:val="00B6369F"/>
    <w:rsid w:val="00B63819"/>
    <w:rsid w:val="00B6549D"/>
    <w:rsid w:val="00B764EB"/>
    <w:rsid w:val="00B76D40"/>
    <w:rsid w:val="00B83B79"/>
    <w:rsid w:val="00BA23BB"/>
    <w:rsid w:val="00BE0819"/>
    <w:rsid w:val="00C03ECD"/>
    <w:rsid w:val="00C15D7D"/>
    <w:rsid w:val="00C16DBF"/>
    <w:rsid w:val="00C33917"/>
    <w:rsid w:val="00C33D39"/>
    <w:rsid w:val="00C57F9D"/>
    <w:rsid w:val="00C64A07"/>
    <w:rsid w:val="00C75770"/>
    <w:rsid w:val="00C75D56"/>
    <w:rsid w:val="00C81806"/>
    <w:rsid w:val="00C9360E"/>
    <w:rsid w:val="00C97C3A"/>
    <w:rsid w:val="00CA4E4B"/>
    <w:rsid w:val="00CA54A3"/>
    <w:rsid w:val="00CB26C0"/>
    <w:rsid w:val="00CE6255"/>
    <w:rsid w:val="00CE65F3"/>
    <w:rsid w:val="00D024F4"/>
    <w:rsid w:val="00D03716"/>
    <w:rsid w:val="00D15621"/>
    <w:rsid w:val="00D25762"/>
    <w:rsid w:val="00D33662"/>
    <w:rsid w:val="00D35903"/>
    <w:rsid w:val="00D40A7C"/>
    <w:rsid w:val="00D562A4"/>
    <w:rsid w:val="00D570D4"/>
    <w:rsid w:val="00D63783"/>
    <w:rsid w:val="00D73555"/>
    <w:rsid w:val="00D73A9E"/>
    <w:rsid w:val="00D830DD"/>
    <w:rsid w:val="00D90B8A"/>
    <w:rsid w:val="00D912A9"/>
    <w:rsid w:val="00DA12EC"/>
    <w:rsid w:val="00DB0E5F"/>
    <w:rsid w:val="00DB62EC"/>
    <w:rsid w:val="00DD1035"/>
    <w:rsid w:val="00DE5486"/>
    <w:rsid w:val="00DE798F"/>
    <w:rsid w:val="00DF5757"/>
    <w:rsid w:val="00DF65C4"/>
    <w:rsid w:val="00E00B09"/>
    <w:rsid w:val="00E034D0"/>
    <w:rsid w:val="00E0424C"/>
    <w:rsid w:val="00E07639"/>
    <w:rsid w:val="00E12322"/>
    <w:rsid w:val="00E16C63"/>
    <w:rsid w:val="00E26507"/>
    <w:rsid w:val="00E374FD"/>
    <w:rsid w:val="00E452B0"/>
    <w:rsid w:val="00E53282"/>
    <w:rsid w:val="00E57316"/>
    <w:rsid w:val="00E573D2"/>
    <w:rsid w:val="00E87EE3"/>
    <w:rsid w:val="00E95229"/>
    <w:rsid w:val="00E97A5F"/>
    <w:rsid w:val="00EA32BD"/>
    <w:rsid w:val="00EA6FAF"/>
    <w:rsid w:val="00EB66FB"/>
    <w:rsid w:val="00EC28E2"/>
    <w:rsid w:val="00ED194E"/>
    <w:rsid w:val="00ED6804"/>
    <w:rsid w:val="00EF5CDF"/>
    <w:rsid w:val="00F02608"/>
    <w:rsid w:val="00F0362E"/>
    <w:rsid w:val="00F13A75"/>
    <w:rsid w:val="00F211EC"/>
    <w:rsid w:val="00F42CAD"/>
    <w:rsid w:val="00F53084"/>
    <w:rsid w:val="00F753D2"/>
    <w:rsid w:val="00F8658D"/>
    <w:rsid w:val="00F94065"/>
    <w:rsid w:val="00FC5EAB"/>
    <w:rsid w:val="00FD09CE"/>
    <w:rsid w:val="00FE68A3"/>
    <w:rsid w:val="00FE6DBD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CA4A2-4450-4D84-810F-F30C89BF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63"/>
    <w:pPr>
      <w:spacing w:before="120" w:after="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2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27"/>
  </w:style>
  <w:style w:type="paragraph" w:styleId="Footer">
    <w:name w:val="footer"/>
    <w:basedOn w:val="Normal"/>
    <w:link w:val="FooterChar"/>
    <w:uiPriority w:val="99"/>
    <w:unhideWhenUsed/>
    <w:rsid w:val="0043002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27"/>
  </w:style>
  <w:style w:type="table" w:styleId="TableGrid">
    <w:name w:val="Table Grid"/>
    <w:basedOn w:val="TableNormal"/>
    <w:uiPriority w:val="59"/>
    <w:rsid w:val="0043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2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9577A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82BB1"/>
    <w:pPr>
      <w:spacing w:line="240" w:lineRule="auto"/>
      <w:ind w:left="720"/>
    </w:pPr>
    <w:rPr>
      <w:lang w:val="en-IE" w:eastAsia="en-IE"/>
    </w:rPr>
  </w:style>
  <w:style w:type="character" w:customStyle="1" w:styleId="ListParagraphChar">
    <w:name w:val="List Paragraph Char"/>
    <w:link w:val="ListParagraph"/>
    <w:uiPriority w:val="34"/>
    <w:rsid w:val="00082BB1"/>
    <w:rPr>
      <w:rFonts w:ascii="Calibri" w:eastAsia="Calibri" w:hAnsi="Calibri" w:cs="Times New Roman"/>
      <w:lang w:val="en-IE" w:eastAsia="en-IE"/>
    </w:rPr>
  </w:style>
  <w:style w:type="paragraph" w:customStyle="1" w:styleId="Default">
    <w:name w:val="Default"/>
    <w:rsid w:val="00E034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0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491CBB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color w:val="003366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91CBB"/>
    <w:rPr>
      <w:rFonts w:ascii="Arial" w:eastAsia="Times New Roman" w:hAnsi="Arial" w:cs="Times New Roman"/>
      <w:b/>
      <w:bCs/>
      <w:color w:val="003366"/>
      <w:sz w:val="24"/>
      <w:szCs w:val="24"/>
      <w:lang w:val="en-GB"/>
    </w:rPr>
  </w:style>
  <w:style w:type="paragraph" w:customStyle="1" w:styleId="xmsonormal">
    <w:name w:val="x_msonormal"/>
    <w:basedOn w:val="Normal"/>
    <w:rsid w:val="000F4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37232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1044C-1DA9-4EF4-AFF5-34D214A4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Bojan Grgic</cp:lastModifiedBy>
  <cp:revision>2</cp:revision>
  <cp:lastPrinted>2017-05-16T09:26:00Z</cp:lastPrinted>
  <dcterms:created xsi:type="dcterms:W3CDTF">2018-11-08T12:06:00Z</dcterms:created>
  <dcterms:modified xsi:type="dcterms:W3CDTF">2018-11-08T12:06:00Z</dcterms:modified>
</cp:coreProperties>
</file>