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04" w:rsidRDefault="00E00304" w:rsidP="0066449C">
      <w:pPr>
        <w:rPr>
          <w:b/>
          <w:bCs/>
          <w:lang/>
        </w:rPr>
      </w:pPr>
      <w:bookmarkStart w:id="0" w:name="_GoBack"/>
      <w:bookmarkEnd w:id="0"/>
    </w:p>
    <w:p w:rsidR="00E00304" w:rsidRDefault="00E00304" w:rsidP="00C815F9">
      <w:pPr>
        <w:jc w:val="center"/>
        <w:rPr>
          <w:b/>
          <w:bCs/>
          <w:lang/>
        </w:rPr>
      </w:pPr>
    </w:p>
    <w:p w:rsidR="00E00304" w:rsidRDefault="00EE4C45" w:rsidP="00E00304">
      <w:pPr>
        <w:jc w:val="center"/>
        <w:rPr>
          <w:rFonts w:ascii="Cambria" w:hAnsi="Cambria" w:cstheme="minorHAnsi"/>
          <w:b/>
          <w:sz w:val="28"/>
          <w:szCs w:val="28"/>
          <w:lang/>
        </w:rPr>
      </w:pPr>
      <w:r>
        <w:rPr>
          <w:rFonts w:ascii="Cambria" w:hAnsi="Cambria" w:cstheme="minorHAnsi"/>
          <w:b/>
          <w:sz w:val="28"/>
          <w:szCs w:val="28"/>
          <w:lang/>
        </w:rPr>
        <w:t>Д</w:t>
      </w:r>
      <w:r w:rsidR="00CE4777">
        <w:rPr>
          <w:rFonts w:ascii="Cambria" w:hAnsi="Cambria" w:cstheme="minorHAnsi"/>
          <w:b/>
          <w:sz w:val="28"/>
          <w:szCs w:val="28"/>
          <w:lang/>
        </w:rPr>
        <w:t>невн</w:t>
      </w:r>
      <w:r>
        <w:rPr>
          <w:rFonts w:ascii="Cambria" w:hAnsi="Cambria" w:cstheme="minorHAnsi"/>
          <w:b/>
          <w:sz w:val="28"/>
          <w:szCs w:val="28"/>
          <w:lang/>
        </w:rPr>
        <w:t>и</w:t>
      </w:r>
      <w:r w:rsidR="00CE4777">
        <w:rPr>
          <w:rFonts w:ascii="Cambria" w:hAnsi="Cambria" w:cstheme="minorHAnsi"/>
          <w:b/>
          <w:sz w:val="28"/>
          <w:szCs w:val="28"/>
          <w:lang/>
        </w:rPr>
        <w:t xml:space="preserve"> ред</w:t>
      </w:r>
    </w:p>
    <w:p w:rsidR="00E00304" w:rsidRDefault="00E00304" w:rsidP="00E00304">
      <w:pPr>
        <w:jc w:val="center"/>
        <w:rPr>
          <w:rFonts w:ascii="Cambria" w:hAnsi="Cambria" w:cstheme="minorHAnsi"/>
          <w:b/>
          <w:sz w:val="28"/>
          <w:szCs w:val="28"/>
          <w:lang/>
        </w:rPr>
      </w:pPr>
      <w:r>
        <w:rPr>
          <w:rFonts w:ascii="Cambria" w:hAnsi="Cambria" w:cstheme="minorHAnsi"/>
          <w:b/>
          <w:sz w:val="28"/>
          <w:szCs w:val="28"/>
          <w:lang/>
        </w:rPr>
        <w:t>Промоција Националног модела дуалног и предузетничког образовања</w:t>
      </w:r>
    </w:p>
    <w:p w:rsidR="00C815F9" w:rsidRPr="0066449C" w:rsidRDefault="00420DE8" w:rsidP="0066449C">
      <w:pPr>
        <w:jc w:val="center"/>
        <w:rPr>
          <w:rFonts w:ascii="Cambria" w:hAnsi="Cambria" w:cstheme="minorHAnsi"/>
          <w:bCs/>
          <w:sz w:val="24"/>
          <w:szCs w:val="24"/>
          <w:lang/>
        </w:rPr>
      </w:pPr>
      <w:r>
        <w:rPr>
          <w:rFonts w:ascii="Cambria" w:hAnsi="Cambria" w:cstheme="minorHAnsi"/>
          <w:bCs/>
          <w:sz w:val="24"/>
          <w:szCs w:val="24"/>
          <w:lang/>
        </w:rPr>
        <w:t>25</w:t>
      </w:r>
      <w:r w:rsidR="00CE4777" w:rsidRPr="00CE4777">
        <w:rPr>
          <w:rFonts w:ascii="Cambria" w:hAnsi="Cambria" w:cstheme="minorHAnsi"/>
          <w:bCs/>
          <w:sz w:val="24"/>
          <w:szCs w:val="24"/>
          <w:lang/>
        </w:rPr>
        <w:t>. фебруар 2020. године, Техничка школа „Иван Сарић“</w:t>
      </w:r>
      <w:r w:rsidR="00791A1E">
        <w:rPr>
          <w:rFonts w:ascii="Cambria" w:hAnsi="Cambria" w:cstheme="minorHAnsi"/>
          <w:bCs/>
          <w:sz w:val="24"/>
          <w:szCs w:val="24"/>
          <w:lang/>
        </w:rPr>
        <w:t xml:space="preserve">, </w:t>
      </w:r>
      <w:r w:rsidR="00CE4777" w:rsidRPr="00CE4777">
        <w:rPr>
          <w:rFonts w:ascii="Cambria" w:hAnsi="Cambria" w:cstheme="minorHAnsi"/>
          <w:bCs/>
          <w:sz w:val="24"/>
          <w:szCs w:val="24"/>
          <w:lang/>
        </w:rPr>
        <w:t>Суботица</w:t>
      </w:r>
    </w:p>
    <w:p w:rsidR="0061369B" w:rsidRPr="00D00647" w:rsidRDefault="0066449C" w:rsidP="00D00647">
      <w:pPr>
        <w:rPr>
          <w:rFonts w:ascii="Cambria" w:hAnsi="Cambria" w:cstheme="minorHAnsi"/>
          <w:bCs/>
          <w:i/>
          <w:iCs/>
          <w:sz w:val="24"/>
          <w:szCs w:val="24"/>
          <w:lang/>
        </w:rPr>
      </w:pPr>
      <w:r>
        <w:rPr>
          <w:rFonts w:ascii="Cambria" w:hAnsi="Cambria" w:cstheme="minorHAnsi"/>
          <w:bCs/>
          <w:i/>
          <w:iCs/>
          <w:sz w:val="24"/>
          <w:szCs w:val="24"/>
          <w:lang/>
        </w:rPr>
        <w:br/>
      </w:r>
      <w:r w:rsidR="00D00647" w:rsidRPr="00D00647">
        <w:rPr>
          <w:rFonts w:ascii="Cambria" w:hAnsi="Cambria" w:cstheme="minorHAnsi"/>
          <w:bCs/>
          <w:i/>
          <w:iCs/>
          <w:sz w:val="24"/>
          <w:szCs w:val="24"/>
          <w:lang/>
        </w:rPr>
        <w:t>Водитељка програма - Владица Андреић, Министарство просвете, науке и технолошког развоја Републике Србије</w:t>
      </w:r>
    </w:p>
    <w:tbl>
      <w:tblPr>
        <w:tblStyle w:val="TableGrid"/>
        <w:tblW w:w="10632" w:type="dxa"/>
        <w:tblInd w:w="-431" w:type="dxa"/>
        <w:tblLook w:val="04A0"/>
      </w:tblPr>
      <w:tblGrid>
        <w:gridCol w:w="1986"/>
        <w:gridCol w:w="8646"/>
      </w:tblGrid>
      <w:tr w:rsidR="0020316E" w:rsidRPr="0020316E" w:rsidTr="0020316E">
        <w:tc>
          <w:tcPr>
            <w:tcW w:w="1986" w:type="dxa"/>
            <w:shd w:val="clear" w:color="auto" w:fill="FFD966" w:themeFill="accent4" w:themeFillTint="99"/>
          </w:tcPr>
          <w:p w:rsidR="00623207" w:rsidRPr="0020316E" w:rsidRDefault="00623207" w:rsidP="001D5745">
            <w:pPr>
              <w:jc w:val="center"/>
              <w:rPr>
                <w:rFonts w:ascii="Cambria" w:hAnsi="Cambria" w:cstheme="minorHAnsi"/>
                <w:sz w:val="24"/>
                <w:szCs w:val="24"/>
                <w:lang/>
              </w:rPr>
            </w:pPr>
            <w:r w:rsidRPr="0020316E">
              <w:rPr>
                <w:rFonts w:ascii="Cambria" w:hAnsi="Cambria" w:cstheme="minorHAnsi"/>
                <w:sz w:val="24"/>
                <w:szCs w:val="24"/>
                <w:lang/>
              </w:rPr>
              <w:t>Време</w:t>
            </w:r>
          </w:p>
        </w:tc>
        <w:tc>
          <w:tcPr>
            <w:tcW w:w="8646" w:type="dxa"/>
            <w:shd w:val="clear" w:color="auto" w:fill="FFD966" w:themeFill="accent4" w:themeFillTint="99"/>
          </w:tcPr>
          <w:p w:rsidR="00623207" w:rsidRPr="0020316E" w:rsidRDefault="00623207" w:rsidP="009C4EC2">
            <w:pPr>
              <w:jc w:val="center"/>
              <w:rPr>
                <w:rFonts w:ascii="Cambria" w:hAnsi="Cambria" w:cstheme="minorHAnsi"/>
                <w:sz w:val="24"/>
                <w:szCs w:val="24"/>
                <w:lang/>
              </w:rPr>
            </w:pPr>
            <w:r w:rsidRPr="0020316E">
              <w:rPr>
                <w:rFonts w:ascii="Cambria" w:hAnsi="Cambria" w:cstheme="minorHAnsi"/>
                <w:sz w:val="24"/>
                <w:szCs w:val="24"/>
                <w:lang/>
              </w:rPr>
              <w:t>Te</w:t>
            </w:r>
            <w:r w:rsidRPr="0020316E">
              <w:rPr>
                <w:rFonts w:ascii="Cambria" w:hAnsi="Cambria" w:cstheme="minorHAnsi"/>
                <w:sz w:val="24"/>
                <w:szCs w:val="24"/>
                <w:lang/>
              </w:rPr>
              <w:t xml:space="preserve">ме и говорници </w:t>
            </w:r>
          </w:p>
        </w:tc>
      </w:tr>
      <w:tr w:rsidR="007D2113" w:rsidRPr="007D2113" w:rsidTr="00654CF6">
        <w:tc>
          <w:tcPr>
            <w:tcW w:w="1986" w:type="dxa"/>
            <w:shd w:val="clear" w:color="auto" w:fill="DEEAF6" w:themeFill="accent5" w:themeFillTint="33"/>
          </w:tcPr>
          <w:p w:rsidR="007D2113" w:rsidRPr="00791A1E" w:rsidRDefault="00791A1E" w:rsidP="001D5745">
            <w:pPr>
              <w:jc w:val="center"/>
              <w:rPr>
                <w:rFonts w:ascii="Cambria" w:hAnsi="Cambria" w:cstheme="minorHAnsi"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sz w:val="24"/>
                <w:szCs w:val="24"/>
                <w:lang/>
              </w:rPr>
              <w:t>10.</w:t>
            </w:r>
            <w:r w:rsidR="0056426B">
              <w:rPr>
                <w:rFonts w:ascii="Cambria" w:hAnsi="Cambria" w:cstheme="minorHAnsi"/>
                <w:sz w:val="24"/>
                <w:szCs w:val="24"/>
                <w:lang/>
              </w:rPr>
              <w:t>30</w:t>
            </w:r>
            <w:r>
              <w:rPr>
                <w:rFonts w:ascii="Cambria" w:hAnsi="Cambria" w:cstheme="minorHAnsi"/>
                <w:sz w:val="24"/>
                <w:szCs w:val="24"/>
                <w:lang/>
              </w:rPr>
              <w:t xml:space="preserve"> – 11.00</w:t>
            </w:r>
          </w:p>
        </w:tc>
        <w:tc>
          <w:tcPr>
            <w:tcW w:w="8646" w:type="dxa"/>
            <w:shd w:val="clear" w:color="auto" w:fill="FFFFFF" w:themeFill="background1"/>
          </w:tcPr>
          <w:p w:rsidR="007D2113" w:rsidRPr="007D2113" w:rsidRDefault="007D2113" w:rsidP="007D2113">
            <w:pPr>
              <w:jc w:val="both"/>
              <w:rPr>
                <w:rFonts w:ascii="Cambria" w:hAnsi="Cambria" w:cstheme="minorHAnsi"/>
                <w:sz w:val="24"/>
                <w:szCs w:val="24"/>
                <w:lang/>
              </w:rPr>
            </w:pPr>
            <w:r w:rsidRPr="007D2113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  <w:t>Регист</w:t>
            </w:r>
            <w:r w:rsidR="00654CF6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  <w:t>р</w:t>
            </w:r>
            <w:r w:rsidRPr="007D2113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  <w:t>ација учесника</w:t>
            </w:r>
          </w:p>
        </w:tc>
      </w:tr>
      <w:tr w:rsidR="00623207" w:rsidRPr="00623207" w:rsidTr="00623207">
        <w:tc>
          <w:tcPr>
            <w:tcW w:w="1986" w:type="dxa"/>
            <w:shd w:val="clear" w:color="auto" w:fill="DEEAF6" w:themeFill="accent5" w:themeFillTint="33"/>
          </w:tcPr>
          <w:p w:rsidR="00623207" w:rsidRPr="00791A1E" w:rsidRDefault="00791A1E" w:rsidP="001D5745">
            <w:pPr>
              <w:jc w:val="center"/>
              <w:rPr>
                <w:rFonts w:ascii="Cambria" w:hAnsi="Cambria" w:cstheme="minorHAnsi"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sz w:val="24"/>
                <w:szCs w:val="24"/>
                <w:lang/>
              </w:rPr>
              <w:t>11.00 – 11.</w:t>
            </w:r>
            <w:r w:rsidR="006C7CD1">
              <w:rPr>
                <w:rFonts w:ascii="Cambria" w:hAnsi="Cambria" w:cstheme="minorHAnsi"/>
                <w:sz w:val="24"/>
                <w:szCs w:val="24"/>
                <w:lang/>
              </w:rPr>
              <w:t>15</w:t>
            </w:r>
          </w:p>
        </w:tc>
        <w:tc>
          <w:tcPr>
            <w:tcW w:w="8646" w:type="dxa"/>
          </w:tcPr>
          <w:p w:rsidR="00623207" w:rsidRDefault="00623207" w:rsidP="001D5745">
            <w:pPr>
              <w:jc w:val="both"/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</w:pPr>
            <w:r w:rsidRPr="00623207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  <w:t>Уводна обраћања</w:t>
            </w:r>
          </w:p>
          <w:p w:rsidR="00623207" w:rsidRPr="00420DE8" w:rsidRDefault="00072C2F" w:rsidP="00420DE8">
            <w:pPr>
              <w:jc w:val="both"/>
              <w:rPr>
                <w:rFonts w:ascii="Cambria" w:hAnsi="Cambria" w:cstheme="minorHAnsi"/>
                <w:b/>
                <w:bCs/>
                <w:sz w:val="24"/>
                <w:szCs w:val="24"/>
                <w:lang/>
              </w:rPr>
            </w:pPr>
            <w:r w:rsidRPr="00072C2F">
              <w:rPr>
                <w:rFonts w:ascii="Cambria" w:hAnsi="Cambria" w:cstheme="minorHAnsi"/>
                <w:b/>
                <w:bCs/>
                <w:sz w:val="24"/>
                <w:szCs w:val="24"/>
                <w:lang/>
              </w:rPr>
              <w:t xml:space="preserve">Кратак видео материјал </w:t>
            </w:r>
          </w:p>
          <w:p w:rsidR="00623207" w:rsidRPr="00840A4F" w:rsidRDefault="00623207" w:rsidP="001D57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24"/>
                <w:szCs w:val="24"/>
                <w:lang/>
              </w:rPr>
            </w:pPr>
            <w:r w:rsidRPr="00840A4F">
              <w:rPr>
                <w:rFonts w:ascii="Cambria" w:hAnsi="Cambria" w:cstheme="minorHAnsi"/>
                <w:noProof/>
                <w:sz w:val="24"/>
                <w:szCs w:val="24"/>
                <w:lang w:val="sr-Cyrl-CS"/>
              </w:rPr>
              <w:t>Габријела Грујић,</w:t>
            </w:r>
            <w:r w:rsidRPr="00840A4F">
              <w:rPr>
                <w:rFonts w:ascii="Cambria" w:hAnsi="Cambria" w:cstheme="minorHAnsi"/>
                <w:sz w:val="24"/>
                <w:szCs w:val="24"/>
                <w:lang w:val="sr-Cyrl-CS"/>
              </w:rPr>
              <w:t xml:space="preserve"> помоћни</w:t>
            </w:r>
            <w:r w:rsidR="00F520D1" w:rsidRPr="00840A4F">
              <w:rPr>
                <w:rFonts w:ascii="Cambria" w:hAnsi="Cambria" w:cstheme="minorHAnsi"/>
                <w:sz w:val="24"/>
                <w:szCs w:val="24"/>
                <w:lang w:val="sr-Cyrl-CS"/>
              </w:rPr>
              <w:t>ца</w:t>
            </w:r>
            <w:r w:rsidRPr="00840A4F">
              <w:rPr>
                <w:rFonts w:ascii="Cambria" w:hAnsi="Cambria" w:cstheme="minorHAnsi"/>
                <w:sz w:val="24"/>
                <w:szCs w:val="24"/>
                <w:lang w:val="sr-Cyrl-CS"/>
              </w:rPr>
              <w:t xml:space="preserve"> министра</w:t>
            </w:r>
            <w:r w:rsidRPr="00840A4F">
              <w:rPr>
                <w:rFonts w:ascii="Cambria" w:hAnsi="Cambria" w:cstheme="minorHAnsi"/>
                <w:sz w:val="24"/>
                <w:szCs w:val="24"/>
                <w:lang/>
              </w:rPr>
              <w:t>, Министарство просвете, науке и технолошког развоја Републике Србије</w:t>
            </w:r>
          </w:p>
          <w:p w:rsidR="00623207" w:rsidRPr="00840A4F" w:rsidRDefault="005B15E3" w:rsidP="001D57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sz w:val="24"/>
                <w:szCs w:val="24"/>
                <w:lang/>
              </w:rPr>
              <w:t>Богдан Лабан, градоначелник Суботице</w:t>
            </w:r>
          </w:p>
          <w:p w:rsidR="00623207" w:rsidRDefault="00F26A37" w:rsidP="00EA5B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sz w:val="24"/>
                <w:szCs w:val="24"/>
                <w:lang/>
              </w:rPr>
              <w:t xml:space="preserve">Биљана Штављанин, в.д. директора Регионалне привредне коморе Севернобачког управног округа </w:t>
            </w:r>
          </w:p>
          <w:p w:rsidR="00F529DD" w:rsidRPr="00EA5B15" w:rsidRDefault="00F529DD" w:rsidP="00EA5B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sz w:val="24"/>
                <w:szCs w:val="24"/>
                <w:lang/>
              </w:rPr>
              <w:t xml:space="preserve">Биљана Кашерић, </w:t>
            </w:r>
            <w:r w:rsidR="001A133F">
              <w:rPr>
                <w:rFonts w:ascii="Cambria" w:hAnsi="Cambria" w:cstheme="minorHAnsi"/>
                <w:sz w:val="24"/>
                <w:szCs w:val="24"/>
                <w:lang/>
              </w:rPr>
              <w:t>помоћница Покрајинског секретара за образовање</w:t>
            </w:r>
            <w:r>
              <w:rPr>
                <w:rFonts w:ascii="Cambria" w:hAnsi="Cambria" w:cstheme="minorHAnsi"/>
                <w:sz w:val="24"/>
                <w:szCs w:val="24"/>
                <w:lang/>
              </w:rPr>
              <w:t>, Покрајински секретаријат за образовање, прописе, управу и националне мањине – националне заједнице</w:t>
            </w:r>
          </w:p>
        </w:tc>
      </w:tr>
      <w:tr w:rsidR="00623207" w:rsidRPr="00623207" w:rsidTr="00623207">
        <w:tc>
          <w:tcPr>
            <w:tcW w:w="1986" w:type="dxa"/>
            <w:shd w:val="clear" w:color="auto" w:fill="DEEAF6" w:themeFill="accent5" w:themeFillTint="33"/>
          </w:tcPr>
          <w:p w:rsidR="00623207" w:rsidRPr="00623207" w:rsidRDefault="006C7CD1" w:rsidP="001D5745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/>
              </w:rPr>
            </w:pPr>
            <w:bookmarkStart w:id="1" w:name="_Hlk25583809"/>
            <w:r>
              <w:rPr>
                <w:rFonts w:ascii="Cambria" w:hAnsi="Cambria" w:cstheme="minorHAnsi"/>
                <w:sz w:val="24"/>
                <w:szCs w:val="24"/>
                <w:lang/>
              </w:rPr>
              <w:t xml:space="preserve">11.15 – 12.00 </w:t>
            </w:r>
          </w:p>
        </w:tc>
        <w:bookmarkEnd w:id="1"/>
        <w:tc>
          <w:tcPr>
            <w:tcW w:w="8646" w:type="dxa"/>
            <w:vAlign w:val="center"/>
          </w:tcPr>
          <w:p w:rsidR="00623207" w:rsidRPr="00420DE8" w:rsidRDefault="00623207" w:rsidP="00420DE8">
            <w:pPr>
              <w:jc w:val="both"/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</w:pPr>
            <w:r w:rsidRPr="00623207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  <w:t>Бенефити дуалног образовања – основне поставке, искуства и примери добре праксе</w:t>
            </w:r>
          </w:p>
          <w:p w:rsidR="006C7CD1" w:rsidRPr="006C7CD1" w:rsidRDefault="006C7CD1" w:rsidP="00420D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24"/>
                <w:szCs w:val="24"/>
                <w:lang/>
              </w:rPr>
            </w:pPr>
            <w:r w:rsidRPr="006C7CD1">
              <w:rPr>
                <w:rFonts w:ascii="Cambria" w:hAnsi="Cambria" w:cstheme="minorHAnsi"/>
                <w:sz w:val="24"/>
                <w:szCs w:val="24"/>
                <w:lang/>
              </w:rPr>
              <w:t>Габријела Грујић, помоћница министра, Министарство просвете, науке и технолошког развоја Републике Србије</w:t>
            </w:r>
          </w:p>
          <w:p w:rsidR="006C7CD1" w:rsidRPr="006C7CD1" w:rsidRDefault="00094FDB" w:rsidP="00420D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sz w:val="24"/>
                <w:szCs w:val="24"/>
                <w:lang/>
              </w:rPr>
              <w:t xml:space="preserve">Александра Милићевић, </w:t>
            </w:r>
            <w:r w:rsidR="00FF27A0">
              <w:rPr>
                <w:rFonts w:ascii="Cambria" w:hAnsi="Cambria" w:cstheme="minorHAnsi"/>
                <w:sz w:val="24"/>
                <w:szCs w:val="24"/>
                <w:lang/>
              </w:rPr>
              <w:t xml:space="preserve">виша саветница за развој образовања, </w:t>
            </w:r>
            <w:r w:rsidR="006C7CD1" w:rsidRPr="006C7CD1">
              <w:rPr>
                <w:rFonts w:ascii="Cambria" w:hAnsi="Cambria" w:cstheme="minorHAnsi"/>
                <w:sz w:val="24"/>
                <w:szCs w:val="24"/>
                <w:lang/>
              </w:rPr>
              <w:t>Привредн</w:t>
            </w:r>
            <w:r w:rsidR="000D1C17">
              <w:rPr>
                <w:rFonts w:ascii="Cambria" w:hAnsi="Cambria" w:cstheme="minorHAnsi"/>
                <w:sz w:val="24"/>
                <w:szCs w:val="24"/>
                <w:lang/>
              </w:rPr>
              <w:t>а</w:t>
            </w:r>
            <w:r w:rsidR="006C7CD1" w:rsidRPr="006C7CD1">
              <w:rPr>
                <w:rFonts w:ascii="Cambria" w:hAnsi="Cambria" w:cstheme="minorHAnsi"/>
                <w:sz w:val="24"/>
                <w:szCs w:val="24"/>
                <w:lang/>
              </w:rPr>
              <w:t xml:space="preserve"> комор</w:t>
            </w:r>
            <w:r w:rsidR="000D1C17">
              <w:rPr>
                <w:rFonts w:ascii="Cambria" w:hAnsi="Cambria" w:cstheme="minorHAnsi"/>
                <w:sz w:val="24"/>
                <w:szCs w:val="24"/>
                <w:lang/>
              </w:rPr>
              <w:t>а</w:t>
            </w:r>
            <w:r w:rsidR="006C7CD1" w:rsidRPr="006C7CD1">
              <w:rPr>
                <w:rFonts w:ascii="Cambria" w:hAnsi="Cambria" w:cstheme="minorHAnsi"/>
                <w:sz w:val="24"/>
                <w:szCs w:val="24"/>
                <w:lang/>
              </w:rPr>
              <w:t xml:space="preserve"> Србије </w:t>
            </w:r>
          </w:p>
          <w:p w:rsidR="006C7CD1" w:rsidRPr="006C7CD1" w:rsidRDefault="00E15650" w:rsidP="00420D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sz w:val="24"/>
                <w:szCs w:val="24"/>
                <w:lang/>
              </w:rPr>
              <w:t>Жељко Рајчић, директор т</w:t>
            </w:r>
            <w:r w:rsidR="006C7CD1" w:rsidRPr="006C7CD1">
              <w:rPr>
                <w:rFonts w:ascii="Cambria" w:hAnsi="Cambria" w:cstheme="minorHAnsi"/>
                <w:sz w:val="24"/>
                <w:szCs w:val="24"/>
                <w:lang/>
              </w:rPr>
              <w:t>ехничке школе „Иван Сарић“, Суботица</w:t>
            </w:r>
          </w:p>
          <w:p w:rsidR="00623207" w:rsidRPr="00623207" w:rsidRDefault="00E15650" w:rsidP="00420D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b/>
                <w:bCs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sz w:val="24"/>
                <w:szCs w:val="24"/>
                <w:lang/>
              </w:rPr>
              <w:t>Јелена Зец,</w:t>
            </w:r>
            <w:r w:rsidR="00E47271">
              <w:rPr>
                <w:rFonts w:ascii="Cambria" w:hAnsi="Cambria" w:cstheme="minorHAnsi"/>
                <w:sz w:val="24"/>
                <w:szCs w:val="24"/>
                <w:lang/>
              </w:rPr>
              <w:t xml:space="preserve"> специјалиста за аквизицију таленат</w:t>
            </w:r>
            <w:r w:rsidR="000D1C17">
              <w:rPr>
                <w:rFonts w:ascii="Cambria" w:hAnsi="Cambria" w:cstheme="minorHAnsi"/>
                <w:sz w:val="24"/>
                <w:szCs w:val="24"/>
                <w:lang/>
              </w:rPr>
              <w:t>а</w:t>
            </w:r>
            <w:r w:rsidR="004C4992">
              <w:rPr>
                <w:rFonts w:ascii="Cambria" w:hAnsi="Cambria" w:cstheme="minorHAnsi"/>
                <w:sz w:val="24"/>
                <w:szCs w:val="24"/>
                <w:lang/>
              </w:rPr>
              <w:t>,</w:t>
            </w:r>
            <w:r>
              <w:rPr>
                <w:rFonts w:ascii="Cambria" w:hAnsi="Cambria" w:cstheme="minorHAnsi"/>
                <w:sz w:val="24"/>
                <w:szCs w:val="24"/>
                <w:lang/>
              </w:rPr>
              <w:t>CONTITECH FLUID SERBIA DOO</w:t>
            </w:r>
          </w:p>
        </w:tc>
      </w:tr>
      <w:tr w:rsidR="00623207" w:rsidRPr="00623207" w:rsidTr="00623207">
        <w:tc>
          <w:tcPr>
            <w:tcW w:w="1986" w:type="dxa"/>
            <w:shd w:val="clear" w:color="auto" w:fill="DEEAF6" w:themeFill="accent5" w:themeFillTint="33"/>
          </w:tcPr>
          <w:p w:rsidR="00623207" w:rsidRPr="006C7CD1" w:rsidRDefault="00A42650" w:rsidP="001D5745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sz w:val="24"/>
                <w:szCs w:val="24"/>
                <w:lang/>
              </w:rPr>
              <w:t xml:space="preserve">12.00 – 12.30 </w:t>
            </w:r>
          </w:p>
        </w:tc>
        <w:tc>
          <w:tcPr>
            <w:tcW w:w="8646" w:type="dxa"/>
            <w:vAlign w:val="center"/>
          </w:tcPr>
          <w:p w:rsidR="00623207" w:rsidRPr="00623207" w:rsidRDefault="00623207" w:rsidP="00CE1762">
            <w:pPr>
              <w:jc w:val="both"/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</w:pPr>
            <w:r w:rsidRPr="00623207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  <w:t xml:space="preserve">Прича из угла Министарства просвете, науке и технолошког развоја: </w:t>
            </w:r>
          </w:p>
          <w:p w:rsidR="00623207" w:rsidRDefault="000935FA" w:rsidP="00420D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sz w:val="24"/>
                <w:szCs w:val="24"/>
                <w:lang/>
              </w:rPr>
              <w:t>Представљање Националног оквира квалификација Србије</w:t>
            </w:r>
            <w:r w:rsidR="00E81DCF">
              <w:rPr>
                <w:rFonts w:ascii="Cambria" w:hAnsi="Cambria" w:cstheme="minorHAnsi"/>
                <w:sz w:val="24"/>
                <w:szCs w:val="24"/>
                <w:lang/>
              </w:rPr>
              <w:br/>
              <w:t xml:space="preserve">Весна Фабиан, виша саветница, Министарство просвете, науке и технолошког развоја </w:t>
            </w:r>
          </w:p>
          <w:p w:rsidR="0066449C" w:rsidRPr="0066449C" w:rsidRDefault="00CF49B9" w:rsidP="00420D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/>
              </w:rPr>
              <w:t xml:space="preserve">Представљање Мастер плана и Стратегије комуникације </w:t>
            </w:r>
          </w:p>
        </w:tc>
      </w:tr>
      <w:tr w:rsidR="00623207" w:rsidRPr="00623207" w:rsidTr="00623207">
        <w:tc>
          <w:tcPr>
            <w:tcW w:w="1986" w:type="dxa"/>
            <w:shd w:val="clear" w:color="auto" w:fill="DEEAF6" w:themeFill="accent5" w:themeFillTint="33"/>
          </w:tcPr>
          <w:p w:rsidR="00623207" w:rsidRPr="00623207" w:rsidRDefault="00200E35" w:rsidP="001D5745">
            <w:pPr>
              <w:jc w:val="center"/>
              <w:rPr>
                <w:rFonts w:ascii="Cambria" w:hAnsi="Cambria" w:cstheme="minorHAnsi"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sz w:val="24"/>
                <w:szCs w:val="24"/>
                <w:lang/>
              </w:rPr>
              <w:t xml:space="preserve">12.30 – 12.50 </w:t>
            </w:r>
          </w:p>
        </w:tc>
        <w:tc>
          <w:tcPr>
            <w:tcW w:w="8646" w:type="dxa"/>
          </w:tcPr>
          <w:p w:rsidR="00CC5A96" w:rsidRDefault="00623207" w:rsidP="00CC5A96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</w:pPr>
            <w:r w:rsidRPr="00623207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  <w:t xml:space="preserve">Интервју са ученицима </w:t>
            </w:r>
          </w:p>
          <w:p w:rsidR="00495126" w:rsidRPr="00495126" w:rsidRDefault="00495126" w:rsidP="00420D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i/>
                <w:iCs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/>
              </w:rPr>
              <w:t>Ученик</w:t>
            </w:r>
            <w:r>
              <w:rPr>
                <w:rFonts w:ascii="Cambria" w:hAnsi="Cambria" w:cstheme="minorHAnsi"/>
                <w:sz w:val="24"/>
                <w:szCs w:val="24"/>
                <w:lang/>
              </w:rPr>
              <w:t xml:space="preserve"> техничке школе Иван Сарић</w:t>
            </w:r>
          </w:p>
          <w:p w:rsidR="00623207" w:rsidRPr="00240903" w:rsidRDefault="00240903" w:rsidP="00420D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  <w:sz w:val="24"/>
                <w:szCs w:val="24"/>
                <w:lang/>
              </w:rPr>
            </w:pPr>
            <w:r w:rsidRPr="00240903">
              <w:rPr>
                <w:rFonts w:ascii="Cambria" w:hAnsi="Cambria" w:cstheme="minorHAnsi"/>
                <w:sz w:val="24"/>
                <w:szCs w:val="24"/>
                <w:lang/>
              </w:rPr>
              <w:t xml:space="preserve">Бивши ученик који је запослен </w:t>
            </w:r>
            <w:r>
              <w:rPr>
                <w:rFonts w:ascii="Cambria" w:hAnsi="Cambria" w:cstheme="minorHAnsi"/>
                <w:sz w:val="24"/>
                <w:szCs w:val="24"/>
                <w:lang/>
              </w:rPr>
              <w:t xml:space="preserve">у компанији </w:t>
            </w:r>
            <w:r>
              <w:rPr>
                <w:rFonts w:ascii="Cambria" w:hAnsi="Cambria" w:cstheme="minorHAnsi"/>
                <w:sz w:val="24"/>
                <w:szCs w:val="24"/>
                <w:lang/>
              </w:rPr>
              <w:t xml:space="preserve">CONTITECH FLUID SERBIA </w:t>
            </w:r>
            <w:r w:rsidRPr="00420DE8">
              <w:rPr>
                <w:rFonts w:ascii="Cambria" w:hAnsi="Cambria" w:cstheme="minorHAnsi"/>
                <w:sz w:val="24"/>
                <w:szCs w:val="24"/>
                <w:lang/>
              </w:rPr>
              <w:t>DOO</w:t>
            </w:r>
          </w:p>
        </w:tc>
      </w:tr>
      <w:tr w:rsidR="00623207" w:rsidRPr="00623207" w:rsidTr="00623207">
        <w:tc>
          <w:tcPr>
            <w:tcW w:w="1986" w:type="dxa"/>
            <w:shd w:val="clear" w:color="auto" w:fill="DEEAF6" w:themeFill="accent5" w:themeFillTint="33"/>
          </w:tcPr>
          <w:p w:rsidR="00623207" w:rsidRPr="00623207" w:rsidRDefault="000E036E" w:rsidP="001D5745">
            <w:pPr>
              <w:jc w:val="center"/>
              <w:rPr>
                <w:rFonts w:ascii="Cambria" w:hAnsi="Cambria" w:cstheme="minorHAnsi"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sz w:val="24"/>
                <w:szCs w:val="24"/>
                <w:lang/>
              </w:rPr>
              <w:t>12.50 – 13.00</w:t>
            </w:r>
          </w:p>
        </w:tc>
        <w:tc>
          <w:tcPr>
            <w:tcW w:w="8646" w:type="dxa"/>
          </w:tcPr>
          <w:p w:rsidR="00EA49D6" w:rsidRPr="007F58EC" w:rsidRDefault="00623207" w:rsidP="000E036E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</w:pPr>
            <w:r w:rsidRPr="00623207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  <w:t>Питања и одговори</w:t>
            </w:r>
          </w:p>
        </w:tc>
      </w:tr>
      <w:tr w:rsidR="00623207" w:rsidRPr="00623207" w:rsidTr="00623207">
        <w:tc>
          <w:tcPr>
            <w:tcW w:w="1986" w:type="dxa"/>
            <w:shd w:val="clear" w:color="auto" w:fill="DEEAF6" w:themeFill="accent5" w:themeFillTint="33"/>
          </w:tcPr>
          <w:p w:rsidR="00623207" w:rsidRPr="00623207" w:rsidRDefault="000E036E" w:rsidP="001D5745">
            <w:pPr>
              <w:jc w:val="center"/>
              <w:rPr>
                <w:rFonts w:ascii="Cambria" w:hAnsi="Cambria" w:cstheme="minorHAnsi"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sz w:val="24"/>
                <w:szCs w:val="24"/>
                <w:lang/>
              </w:rPr>
              <w:t xml:space="preserve">13.00 – 13.10 </w:t>
            </w:r>
          </w:p>
        </w:tc>
        <w:tc>
          <w:tcPr>
            <w:tcW w:w="8646" w:type="dxa"/>
          </w:tcPr>
          <w:p w:rsidR="00623207" w:rsidRPr="001F27EA" w:rsidRDefault="00623207" w:rsidP="000E036E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</w:pPr>
            <w:r w:rsidRPr="00623207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  <w:t>Представљање резултата истраживања и затварање догађаја</w:t>
            </w:r>
          </w:p>
        </w:tc>
      </w:tr>
      <w:tr w:rsidR="00623207" w:rsidRPr="00623207" w:rsidTr="0020316E">
        <w:tc>
          <w:tcPr>
            <w:tcW w:w="1986" w:type="dxa"/>
            <w:shd w:val="clear" w:color="auto" w:fill="FFD966" w:themeFill="accent4" w:themeFillTint="99"/>
          </w:tcPr>
          <w:p w:rsidR="0061369B" w:rsidRDefault="0061369B" w:rsidP="005E2C6F">
            <w:pPr>
              <w:jc w:val="center"/>
              <w:rPr>
                <w:rFonts w:ascii="Cambria" w:hAnsi="Cambria" w:cstheme="minorHAnsi"/>
                <w:sz w:val="24"/>
                <w:szCs w:val="24"/>
                <w:lang/>
              </w:rPr>
            </w:pPr>
          </w:p>
          <w:p w:rsidR="00623207" w:rsidRPr="00623207" w:rsidRDefault="000E036E" w:rsidP="005E2C6F">
            <w:pPr>
              <w:jc w:val="center"/>
              <w:rPr>
                <w:rFonts w:ascii="Cambria" w:hAnsi="Cambria" w:cstheme="minorHAnsi"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sz w:val="24"/>
                <w:szCs w:val="24"/>
                <w:lang/>
              </w:rPr>
              <w:t xml:space="preserve">13.10 – 13.30 </w:t>
            </w:r>
          </w:p>
        </w:tc>
        <w:tc>
          <w:tcPr>
            <w:tcW w:w="8646" w:type="dxa"/>
            <w:shd w:val="clear" w:color="auto" w:fill="FFD966" w:themeFill="accent4" w:themeFillTint="99"/>
          </w:tcPr>
          <w:p w:rsidR="0061369B" w:rsidRDefault="0061369B" w:rsidP="005E2C6F">
            <w:pPr>
              <w:jc w:val="center"/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</w:pPr>
          </w:p>
          <w:p w:rsidR="00623207" w:rsidRPr="00623207" w:rsidRDefault="002415BF" w:rsidP="005E2C6F">
            <w:pPr>
              <w:jc w:val="center"/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  <w:t>Ко</w:t>
            </w:r>
            <w:r w:rsidR="00DA5678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  <w:t>ктел и и</w:t>
            </w:r>
            <w:r w:rsidR="00623207" w:rsidRPr="00623207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/>
              </w:rPr>
              <w:t>зјава за медије</w:t>
            </w:r>
          </w:p>
        </w:tc>
      </w:tr>
    </w:tbl>
    <w:p w:rsidR="00D00647" w:rsidRDefault="00D00647" w:rsidP="00FF7860">
      <w:pPr>
        <w:rPr>
          <w:i/>
          <w:iCs/>
          <w:lang/>
        </w:rPr>
      </w:pPr>
    </w:p>
    <w:sectPr w:rsidR="00D00647" w:rsidSect="00250AED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590" w:rsidRDefault="00332590" w:rsidP="00C815F9">
      <w:r>
        <w:separator/>
      </w:r>
    </w:p>
  </w:endnote>
  <w:endnote w:type="continuationSeparator" w:id="1">
    <w:p w:rsidR="00332590" w:rsidRDefault="00332590" w:rsidP="00C81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590" w:rsidRDefault="00332590" w:rsidP="00C815F9">
      <w:r>
        <w:separator/>
      </w:r>
    </w:p>
  </w:footnote>
  <w:footnote w:type="continuationSeparator" w:id="1">
    <w:p w:rsidR="00332590" w:rsidRDefault="00332590" w:rsidP="00C81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04" w:rsidRDefault="00E00304">
    <w:pPr>
      <w:pStyle w:val="Header"/>
    </w:pPr>
    <w:bookmarkStart w:id="2" w:name="_Hlk31205187"/>
    <w:bookmarkEnd w:id="2"/>
    <w:r w:rsidRPr="00366C54">
      <w:rPr>
        <w:noProof/>
      </w:rPr>
      <w:drawing>
        <wp:inline distT="0" distB="0" distL="0" distR="0">
          <wp:extent cx="2731925" cy="809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8417" r="21333"/>
                  <a:stretch/>
                </pic:blipFill>
                <pic:spPr bwMode="auto">
                  <a:xfrm>
                    <a:off x="0" y="0"/>
                    <a:ext cx="2791839" cy="827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rFonts w:asciiTheme="majorHAnsi" w:hAnsiTheme="majorHAnsi" w:cstheme="minorHAnsi"/>
        <w:noProof/>
        <w:sz w:val="28"/>
        <w:szCs w:val="28"/>
      </w:rPr>
      <w:drawing>
        <wp:inline distT="0" distB="0" distL="0" distR="0">
          <wp:extent cx="2228850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BD1"/>
    <w:multiLevelType w:val="hybridMultilevel"/>
    <w:tmpl w:val="8C7A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37F60"/>
    <w:multiLevelType w:val="hybridMultilevel"/>
    <w:tmpl w:val="95BE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89F"/>
    <w:multiLevelType w:val="hybridMultilevel"/>
    <w:tmpl w:val="38BE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212BD"/>
    <w:multiLevelType w:val="hybridMultilevel"/>
    <w:tmpl w:val="E38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9653E"/>
    <w:multiLevelType w:val="hybridMultilevel"/>
    <w:tmpl w:val="8992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5C7A"/>
    <w:multiLevelType w:val="hybridMultilevel"/>
    <w:tmpl w:val="E754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A759C"/>
    <w:multiLevelType w:val="hybridMultilevel"/>
    <w:tmpl w:val="E994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C43A6"/>
    <w:multiLevelType w:val="hybridMultilevel"/>
    <w:tmpl w:val="D65E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166C6"/>
    <w:multiLevelType w:val="hybridMultilevel"/>
    <w:tmpl w:val="0AF2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55138"/>
    <w:multiLevelType w:val="hybridMultilevel"/>
    <w:tmpl w:val="2F72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41F40"/>
    <w:multiLevelType w:val="hybridMultilevel"/>
    <w:tmpl w:val="020A8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CE1"/>
    <w:rsid w:val="00072C2F"/>
    <w:rsid w:val="000935FA"/>
    <w:rsid w:val="00094FDB"/>
    <w:rsid w:val="000D1C17"/>
    <w:rsid w:val="000E036E"/>
    <w:rsid w:val="000E1BF8"/>
    <w:rsid w:val="001A133F"/>
    <w:rsid w:val="001D5745"/>
    <w:rsid w:val="001F27EA"/>
    <w:rsid w:val="00200E35"/>
    <w:rsid w:val="0020316E"/>
    <w:rsid w:val="00206741"/>
    <w:rsid w:val="00240903"/>
    <w:rsid w:val="002415BF"/>
    <w:rsid w:val="00245BC8"/>
    <w:rsid w:val="00250AED"/>
    <w:rsid w:val="00332590"/>
    <w:rsid w:val="003B4D06"/>
    <w:rsid w:val="003D5BD9"/>
    <w:rsid w:val="003F402B"/>
    <w:rsid w:val="00420DE8"/>
    <w:rsid w:val="00452B1E"/>
    <w:rsid w:val="00495126"/>
    <w:rsid w:val="0049751D"/>
    <w:rsid w:val="004C4992"/>
    <w:rsid w:val="004D35E7"/>
    <w:rsid w:val="004E3279"/>
    <w:rsid w:val="004E6535"/>
    <w:rsid w:val="004F7A26"/>
    <w:rsid w:val="00514846"/>
    <w:rsid w:val="0056426B"/>
    <w:rsid w:val="005B15E3"/>
    <w:rsid w:val="005B2F85"/>
    <w:rsid w:val="005E2C6F"/>
    <w:rsid w:val="005E3045"/>
    <w:rsid w:val="0061369B"/>
    <w:rsid w:val="00623207"/>
    <w:rsid w:val="00633625"/>
    <w:rsid w:val="00636129"/>
    <w:rsid w:val="00637B0B"/>
    <w:rsid w:val="00654CF6"/>
    <w:rsid w:val="0066449C"/>
    <w:rsid w:val="0067449C"/>
    <w:rsid w:val="006C7CD1"/>
    <w:rsid w:val="007411D6"/>
    <w:rsid w:val="00791A1E"/>
    <w:rsid w:val="007C4347"/>
    <w:rsid w:val="007D2113"/>
    <w:rsid w:val="007D24C2"/>
    <w:rsid w:val="007D5160"/>
    <w:rsid w:val="007E3EDA"/>
    <w:rsid w:val="007E4856"/>
    <w:rsid w:val="007E7967"/>
    <w:rsid w:val="007F0392"/>
    <w:rsid w:val="007F58EC"/>
    <w:rsid w:val="008114B7"/>
    <w:rsid w:val="00840A4F"/>
    <w:rsid w:val="00851419"/>
    <w:rsid w:val="008551E9"/>
    <w:rsid w:val="008709B3"/>
    <w:rsid w:val="00944E5C"/>
    <w:rsid w:val="00985764"/>
    <w:rsid w:val="009E45C9"/>
    <w:rsid w:val="00A14A4A"/>
    <w:rsid w:val="00A42650"/>
    <w:rsid w:val="00A50F92"/>
    <w:rsid w:val="00A80840"/>
    <w:rsid w:val="00AB30C8"/>
    <w:rsid w:val="00AB6CE1"/>
    <w:rsid w:val="00AE3D10"/>
    <w:rsid w:val="00AE48F1"/>
    <w:rsid w:val="00B04750"/>
    <w:rsid w:val="00B44CD5"/>
    <w:rsid w:val="00B703A4"/>
    <w:rsid w:val="00C542A7"/>
    <w:rsid w:val="00C815F9"/>
    <w:rsid w:val="00C973F9"/>
    <w:rsid w:val="00CC5A96"/>
    <w:rsid w:val="00CE1762"/>
    <w:rsid w:val="00CE4777"/>
    <w:rsid w:val="00CF43C6"/>
    <w:rsid w:val="00CF49B9"/>
    <w:rsid w:val="00D00647"/>
    <w:rsid w:val="00D442A1"/>
    <w:rsid w:val="00D5753A"/>
    <w:rsid w:val="00D808EC"/>
    <w:rsid w:val="00DA5678"/>
    <w:rsid w:val="00DC72D2"/>
    <w:rsid w:val="00DD3A22"/>
    <w:rsid w:val="00E00304"/>
    <w:rsid w:val="00E15650"/>
    <w:rsid w:val="00E47271"/>
    <w:rsid w:val="00E81DCF"/>
    <w:rsid w:val="00EA49D6"/>
    <w:rsid w:val="00EA5B15"/>
    <w:rsid w:val="00EE4C45"/>
    <w:rsid w:val="00EF69A3"/>
    <w:rsid w:val="00F26A37"/>
    <w:rsid w:val="00F520D1"/>
    <w:rsid w:val="00F529DD"/>
    <w:rsid w:val="00FA7355"/>
    <w:rsid w:val="00FF27A0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F9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15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5F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15F9"/>
    <w:rPr>
      <w:vertAlign w:val="superscript"/>
    </w:rPr>
  </w:style>
  <w:style w:type="table" w:styleId="TableGrid">
    <w:name w:val="Table Grid"/>
    <w:basedOn w:val="TableNormal"/>
    <w:uiPriority w:val="59"/>
    <w:unhideWhenUsed/>
    <w:rsid w:val="00C815F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3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0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304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4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CD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CD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D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Todorović</dc:creator>
  <cp:lastModifiedBy>Korisnik</cp:lastModifiedBy>
  <cp:revision>2</cp:revision>
  <dcterms:created xsi:type="dcterms:W3CDTF">2020-02-24T07:45:00Z</dcterms:created>
  <dcterms:modified xsi:type="dcterms:W3CDTF">2020-02-24T07:45:00Z</dcterms:modified>
</cp:coreProperties>
</file>